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170E49">
        <w:trPr>
          <w:cantSplit/>
        </w:trPr>
        <w:tc>
          <w:tcPr>
            <w:tcW w:w="8856" w:type="dxa"/>
            <w:gridSpan w:val="6"/>
          </w:tcPr>
          <w:p w:rsidR="00170E49" w:rsidRDefault="00170E49">
            <w:pPr>
              <w:rPr>
                <w:rFonts w:ascii="Arial" w:hAnsi="Arial"/>
                <w:lang w:val="en-GB"/>
              </w:rPr>
            </w:pPr>
            <w:bookmarkStart w:id="0" w:name="_GoBack"/>
            <w:bookmarkEnd w:id="0"/>
          </w:p>
          <w:p w:rsidR="00170E49" w:rsidRDefault="00170E49">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170E49" w:rsidRDefault="00170E49">
            <w:pPr>
              <w:rPr>
                <w:rFonts w:ascii="Arial" w:hAnsi="Arial"/>
                <w:b/>
                <w:sz w:val="28"/>
                <w:lang w:val="en-GB"/>
              </w:rPr>
            </w:pPr>
          </w:p>
          <w:p w:rsidR="00170E49" w:rsidRDefault="00170E49">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170E49" w:rsidRDefault="00170E49">
            <w:pPr>
              <w:tabs>
                <w:tab w:val="center" w:pos="4560"/>
              </w:tabs>
              <w:rPr>
                <w:rFonts w:ascii="Arial" w:hAnsi="Arial"/>
                <w:lang w:val="en-GB"/>
              </w:rPr>
            </w:pPr>
          </w:p>
          <w:p w:rsidR="00170E49" w:rsidRDefault="00230C4B">
            <w:pPr>
              <w:jc w:val="center"/>
              <w:rPr>
                <w:rFonts w:ascii="Arial" w:hAnsi="Arial"/>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170E49" w:rsidRDefault="00170E49">
            <w:pPr>
              <w:jc w:val="center"/>
              <w:rPr>
                <w:rFonts w:ascii="Arial" w:hAnsi="Arial"/>
                <w:lang w:val="en-GB"/>
              </w:rPr>
            </w:pPr>
          </w:p>
          <w:p w:rsidR="00170E49" w:rsidRDefault="00170E49">
            <w:pPr>
              <w:jc w:val="center"/>
              <w:rPr>
                <w:rFonts w:ascii="Arial" w:hAnsi="Arial"/>
                <w:lang w:val="en-GB"/>
              </w:rPr>
            </w:pPr>
          </w:p>
          <w:p w:rsidR="00170E49" w:rsidRDefault="00170E49">
            <w:pPr>
              <w:pStyle w:val="Heading1"/>
              <w:rPr>
                <w:rFonts w:ascii="Arial" w:hAnsi="Arial"/>
                <w:sz w:val="28"/>
                <w:u w:val="none"/>
              </w:rPr>
            </w:pPr>
            <w:r>
              <w:rPr>
                <w:rFonts w:ascii="Arial" w:hAnsi="Arial"/>
                <w:sz w:val="28"/>
                <w:u w:val="none"/>
              </w:rPr>
              <w:t>COURSE OUTLINE</w:t>
            </w:r>
          </w:p>
          <w:p w:rsidR="00170E49" w:rsidRDefault="00170E49">
            <w:pPr>
              <w:rPr>
                <w:rFonts w:ascii="Arial" w:hAnsi="Arial"/>
              </w:rPr>
            </w:pPr>
          </w:p>
        </w:tc>
      </w:tr>
      <w:tr w:rsidR="00170E49">
        <w:trPr>
          <w:cantSplit/>
        </w:trPr>
        <w:tc>
          <w:tcPr>
            <w:tcW w:w="2518" w:type="dxa"/>
          </w:tcPr>
          <w:p w:rsidR="00170E49" w:rsidRDefault="00170E49">
            <w:pPr>
              <w:rPr>
                <w:rFonts w:ascii="Arial" w:hAnsi="Arial"/>
                <w:b/>
                <w:lang w:val="en-GB"/>
              </w:rPr>
            </w:pPr>
            <w:r>
              <w:rPr>
                <w:rFonts w:ascii="Arial" w:hAnsi="Arial"/>
                <w:b/>
                <w:lang w:val="en-GB"/>
              </w:rPr>
              <w:t>COURSE TITLE:</w:t>
            </w:r>
          </w:p>
          <w:p w:rsidR="00170E49" w:rsidRDefault="00170E49">
            <w:pPr>
              <w:rPr>
                <w:rFonts w:ascii="Arial" w:hAnsi="Arial"/>
                <w:b/>
              </w:rPr>
            </w:pPr>
          </w:p>
        </w:tc>
        <w:tc>
          <w:tcPr>
            <w:tcW w:w="6338" w:type="dxa"/>
            <w:gridSpan w:val="5"/>
          </w:tcPr>
          <w:p w:rsidR="00170E49" w:rsidRDefault="00170E49">
            <w:pPr>
              <w:rPr>
                <w:rFonts w:ascii="Arial" w:hAnsi="Arial"/>
              </w:rPr>
            </w:pPr>
            <w:r>
              <w:rPr>
                <w:rFonts w:ascii="Arial" w:hAnsi="Arial"/>
              </w:rPr>
              <w:t>Project Quality Management</w:t>
            </w:r>
          </w:p>
        </w:tc>
      </w:tr>
      <w:tr w:rsidR="00170E49">
        <w:tc>
          <w:tcPr>
            <w:tcW w:w="2518" w:type="dxa"/>
          </w:tcPr>
          <w:p w:rsidR="00170E49" w:rsidRDefault="00170E49">
            <w:pPr>
              <w:rPr>
                <w:rFonts w:ascii="Arial" w:hAnsi="Arial"/>
                <w:b/>
                <w:lang w:val="en-GB"/>
              </w:rPr>
            </w:pPr>
            <w:r>
              <w:rPr>
                <w:rFonts w:ascii="Arial" w:hAnsi="Arial"/>
                <w:b/>
                <w:lang w:val="en-GB"/>
              </w:rPr>
              <w:t>CODE NO. :</w:t>
            </w:r>
          </w:p>
          <w:p w:rsidR="00170E49" w:rsidRDefault="00170E49">
            <w:pPr>
              <w:rPr>
                <w:rFonts w:ascii="Arial" w:hAnsi="Arial"/>
                <w:b/>
              </w:rPr>
            </w:pPr>
          </w:p>
        </w:tc>
        <w:tc>
          <w:tcPr>
            <w:tcW w:w="3402" w:type="dxa"/>
            <w:gridSpan w:val="2"/>
          </w:tcPr>
          <w:p w:rsidR="00170E49" w:rsidRDefault="00170E49">
            <w:pPr>
              <w:rPr>
                <w:rFonts w:ascii="Arial" w:hAnsi="Arial"/>
              </w:rPr>
            </w:pPr>
            <w:r>
              <w:rPr>
                <w:rFonts w:ascii="Arial" w:hAnsi="Arial"/>
              </w:rPr>
              <w:t>PMG104</w:t>
            </w:r>
          </w:p>
        </w:tc>
        <w:tc>
          <w:tcPr>
            <w:tcW w:w="1701" w:type="dxa"/>
          </w:tcPr>
          <w:p w:rsidR="00170E49" w:rsidRDefault="00170E49">
            <w:pPr>
              <w:rPr>
                <w:rFonts w:ascii="Arial" w:hAnsi="Arial"/>
                <w:b/>
              </w:rPr>
            </w:pPr>
            <w:r>
              <w:rPr>
                <w:rFonts w:ascii="Arial" w:hAnsi="Arial"/>
                <w:b/>
                <w:lang w:val="en-GB"/>
              </w:rPr>
              <w:t>SEMESTER:</w:t>
            </w:r>
          </w:p>
        </w:tc>
        <w:tc>
          <w:tcPr>
            <w:tcW w:w="1235" w:type="dxa"/>
            <w:gridSpan w:val="2"/>
          </w:tcPr>
          <w:p w:rsidR="00170E49" w:rsidRDefault="00170E49">
            <w:pPr>
              <w:rPr>
                <w:rFonts w:ascii="Arial" w:hAnsi="Arial"/>
              </w:rPr>
            </w:pPr>
            <w:r>
              <w:rPr>
                <w:rFonts w:ascii="Arial" w:hAnsi="Arial"/>
              </w:rPr>
              <w:t>11S</w:t>
            </w:r>
          </w:p>
        </w:tc>
      </w:tr>
      <w:tr w:rsidR="00170E49">
        <w:trPr>
          <w:cantSplit/>
        </w:trPr>
        <w:tc>
          <w:tcPr>
            <w:tcW w:w="2518" w:type="dxa"/>
          </w:tcPr>
          <w:p w:rsidR="00170E49" w:rsidRDefault="00170E49">
            <w:pPr>
              <w:rPr>
                <w:rFonts w:ascii="Arial" w:hAnsi="Arial"/>
                <w:b/>
                <w:lang w:val="en-GB"/>
              </w:rPr>
            </w:pPr>
            <w:r>
              <w:rPr>
                <w:rFonts w:ascii="Arial" w:hAnsi="Arial"/>
                <w:b/>
                <w:lang w:val="en-GB"/>
              </w:rPr>
              <w:t>PROGRAM:</w:t>
            </w:r>
          </w:p>
          <w:p w:rsidR="00170E49" w:rsidRDefault="00170E49">
            <w:pPr>
              <w:rPr>
                <w:rFonts w:ascii="Arial" w:hAnsi="Arial"/>
              </w:rPr>
            </w:pPr>
          </w:p>
        </w:tc>
        <w:tc>
          <w:tcPr>
            <w:tcW w:w="6338" w:type="dxa"/>
            <w:gridSpan w:val="5"/>
          </w:tcPr>
          <w:p w:rsidR="00170E49" w:rsidRDefault="00170E49">
            <w:pPr>
              <w:rPr>
                <w:rFonts w:ascii="Arial" w:hAnsi="Arial"/>
              </w:rPr>
            </w:pPr>
            <w:r>
              <w:rPr>
                <w:rFonts w:ascii="Arial" w:hAnsi="Arial"/>
              </w:rPr>
              <w:t>Project Management Certificate</w:t>
            </w:r>
          </w:p>
        </w:tc>
      </w:tr>
      <w:tr w:rsidR="00170E49">
        <w:trPr>
          <w:cantSplit/>
        </w:trPr>
        <w:tc>
          <w:tcPr>
            <w:tcW w:w="2518" w:type="dxa"/>
          </w:tcPr>
          <w:p w:rsidR="00170E49" w:rsidRDefault="00170E49">
            <w:pPr>
              <w:rPr>
                <w:rFonts w:ascii="Arial" w:hAnsi="Arial"/>
                <w:b/>
                <w:lang w:val="en-GB"/>
              </w:rPr>
            </w:pPr>
            <w:r>
              <w:rPr>
                <w:rFonts w:ascii="Arial" w:hAnsi="Arial"/>
                <w:b/>
                <w:lang w:val="en-GB"/>
              </w:rPr>
              <w:t>AUTHOR:</w:t>
            </w:r>
          </w:p>
          <w:p w:rsidR="00170E49" w:rsidRDefault="00170E49">
            <w:pPr>
              <w:rPr>
                <w:rFonts w:ascii="Arial" w:hAnsi="Arial"/>
              </w:rPr>
            </w:pPr>
          </w:p>
        </w:tc>
        <w:tc>
          <w:tcPr>
            <w:tcW w:w="6338" w:type="dxa"/>
            <w:gridSpan w:val="5"/>
          </w:tcPr>
          <w:p w:rsidR="00170E49" w:rsidRDefault="00170E49">
            <w:pPr>
              <w:rPr>
                <w:rFonts w:ascii="Arial" w:hAnsi="Arial"/>
              </w:rPr>
            </w:pPr>
            <w:r>
              <w:rPr>
                <w:rFonts w:ascii="Arial" w:hAnsi="Arial"/>
              </w:rPr>
              <w:t>Jody Rebek and Aaron Gordon</w:t>
            </w:r>
          </w:p>
        </w:tc>
      </w:tr>
      <w:tr w:rsidR="00170E49">
        <w:tc>
          <w:tcPr>
            <w:tcW w:w="2518" w:type="dxa"/>
          </w:tcPr>
          <w:p w:rsidR="00170E49" w:rsidRDefault="00170E49">
            <w:pPr>
              <w:rPr>
                <w:rFonts w:ascii="Arial" w:hAnsi="Arial"/>
                <w:b/>
                <w:lang w:val="en-GB"/>
              </w:rPr>
            </w:pPr>
            <w:r>
              <w:rPr>
                <w:rFonts w:ascii="Arial" w:hAnsi="Arial"/>
                <w:b/>
                <w:lang w:val="en-GB"/>
              </w:rPr>
              <w:t>DATE:</w:t>
            </w:r>
          </w:p>
          <w:p w:rsidR="00170E49" w:rsidRDefault="00170E49">
            <w:pPr>
              <w:rPr>
                <w:rFonts w:ascii="Arial" w:hAnsi="Arial"/>
              </w:rPr>
            </w:pPr>
          </w:p>
        </w:tc>
        <w:tc>
          <w:tcPr>
            <w:tcW w:w="1460" w:type="dxa"/>
          </w:tcPr>
          <w:p w:rsidR="00170E49" w:rsidRDefault="00170E49">
            <w:pPr>
              <w:rPr>
                <w:rFonts w:ascii="Arial" w:hAnsi="Arial"/>
              </w:rPr>
            </w:pPr>
            <w:r>
              <w:rPr>
                <w:rFonts w:ascii="Arial" w:hAnsi="Arial"/>
              </w:rPr>
              <w:t>April 2010</w:t>
            </w:r>
          </w:p>
        </w:tc>
        <w:tc>
          <w:tcPr>
            <w:tcW w:w="3690" w:type="dxa"/>
            <w:gridSpan w:val="3"/>
          </w:tcPr>
          <w:p w:rsidR="00170E49" w:rsidRDefault="00170E49">
            <w:pPr>
              <w:rPr>
                <w:rFonts w:ascii="Arial" w:hAnsi="Arial"/>
              </w:rPr>
            </w:pPr>
            <w:r>
              <w:rPr>
                <w:rFonts w:ascii="Arial" w:hAnsi="Arial"/>
                <w:b/>
                <w:lang w:val="en-GB"/>
              </w:rPr>
              <w:t>PREVIOUS OUTLINE DATED:</w:t>
            </w:r>
          </w:p>
        </w:tc>
        <w:tc>
          <w:tcPr>
            <w:tcW w:w="1188" w:type="dxa"/>
          </w:tcPr>
          <w:p w:rsidR="00170E49" w:rsidRDefault="00170E49">
            <w:pPr>
              <w:rPr>
                <w:rFonts w:ascii="Arial" w:hAnsi="Arial"/>
              </w:rPr>
            </w:pPr>
          </w:p>
        </w:tc>
      </w:tr>
      <w:tr w:rsidR="00170E49">
        <w:trPr>
          <w:cantSplit/>
        </w:trPr>
        <w:tc>
          <w:tcPr>
            <w:tcW w:w="2518" w:type="dxa"/>
          </w:tcPr>
          <w:p w:rsidR="00170E49" w:rsidRDefault="00170E49">
            <w:pPr>
              <w:rPr>
                <w:rFonts w:ascii="Arial" w:hAnsi="Arial"/>
              </w:rPr>
            </w:pPr>
            <w:r>
              <w:rPr>
                <w:rFonts w:ascii="Arial" w:hAnsi="Arial"/>
                <w:b/>
                <w:lang w:val="en-GB"/>
              </w:rPr>
              <w:t>APPROVED:</w:t>
            </w:r>
          </w:p>
        </w:tc>
        <w:tc>
          <w:tcPr>
            <w:tcW w:w="5150" w:type="dxa"/>
            <w:gridSpan w:val="4"/>
          </w:tcPr>
          <w:p w:rsidR="00170E49" w:rsidRDefault="00170E49">
            <w:pPr>
              <w:jc w:val="center"/>
              <w:rPr>
                <w:rFonts w:ascii="Arial" w:hAnsi="Arial"/>
              </w:rPr>
            </w:pPr>
            <w:r>
              <w:rPr>
                <w:rFonts w:ascii="Arial" w:hAnsi="Arial"/>
              </w:rPr>
              <w:t>“Laurie Poirier”</w:t>
            </w:r>
          </w:p>
        </w:tc>
        <w:tc>
          <w:tcPr>
            <w:tcW w:w="1188" w:type="dxa"/>
          </w:tcPr>
          <w:p w:rsidR="00170E49" w:rsidRDefault="00FF3FEF">
            <w:pPr>
              <w:rPr>
                <w:rFonts w:ascii="Arial" w:hAnsi="Arial"/>
              </w:rPr>
            </w:pPr>
            <w:r>
              <w:rPr>
                <w:rFonts w:ascii="Arial" w:hAnsi="Arial"/>
              </w:rPr>
              <w:t>April 2011</w:t>
            </w:r>
          </w:p>
        </w:tc>
      </w:tr>
      <w:tr w:rsidR="00170E49">
        <w:trPr>
          <w:cantSplit/>
        </w:trPr>
        <w:tc>
          <w:tcPr>
            <w:tcW w:w="2518" w:type="dxa"/>
          </w:tcPr>
          <w:p w:rsidR="00170E49" w:rsidRDefault="00170E49">
            <w:pPr>
              <w:rPr>
                <w:rFonts w:ascii="Arial" w:hAnsi="Arial"/>
              </w:rPr>
            </w:pPr>
          </w:p>
        </w:tc>
        <w:tc>
          <w:tcPr>
            <w:tcW w:w="5150" w:type="dxa"/>
            <w:gridSpan w:val="4"/>
          </w:tcPr>
          <w:p w:rsidR="00170E49" w:rsidRDefault="00170E49">
            <w:pPr>
              <w:pStyle w:val="Heading2"/>
              <w:rPr>
                <w:rFonts w:ascii="Arial" w:hAnsi="Arial"/>
                <w:lang w:val="en-US"/>
              </w:rPr>
            </w:pPr>
            <w:r>
              <w:rPr>
                <w:rFonts w:ascii="Arial" w:hAnsi="Arial"/>
                <w:lang w:val="en-US"/>
              </w:rPr>
              <w:t>__________________________________</w:t>
            </w:r>
          </w:p>
          <w:p w:rsidR="00170E49" w:rsidRDefault="00170E49">
            <w:pPr>
              <w:pStyle w:val="Heading2"/>
              <w:rPr>
                <w:rFonts w:ascii="Arial" w:hAnsi="Arial"/>
                <w:lang w:val="en-US"/>
              </w:rPr>
            </w:pPr>
            <w:r>
              <w:rPr>
                <w:rFonts w:ascii="Arial" w:hAnsi="Arial"/>
                <w:lang w:val="en-US"/>
              </w:rPr>
              <w:t>CHAIR</w:t>
            </w:r>
          </w:p>
        </w:tc>
        <w:tc>
          <w:tcPr>
            <w:tcW w:w="1188" w:type="dxa"/>
          </w:tcPr>
          <w:p w:rsidR="00170E49" w:rsidRDefault="00170E49">
            <w:pPr>
              <w:rPr>
                <w:rFonts w:ascii="Arial" w:hAnsi="Arial"/>
                <w:b/>
                <w:lang w:val="en-GB"/>
              </w:rPr>
            </w:pPr>
            <w:r>
              <w:rPr>
                <w:rFonts w:ascii="Arial" w:hAnsi="Arial"/>
                <w:b/>
                <w:lang w:val="en-GB"/>
              </w:rPr>
              <w:t>_______</w:t>
            </w:r>
          </w:p>
          <w:p w:rsidR="00170E49" w:rsidRDefault="00170E49">
            <w:pPr>
              <w:jc w:val="center"/>
              <w:rPr>
                <w:rFonts w:ascii="Arial" w:hAnsi="Arial"/>
              </w:rPr>
            </w:pPr>
            <w:r>
              <w:rPr>
                <w:rFonts w:ascii="Arial" w:hAnsi="Arial"/>
                <w:b/>
                <w:lang w:val="en-GB"/>
              </w:rPr>
              <w:t>DATE</w:t>
            </w:r>
          </w:p>
        </w:tc>
      </w:tr>
      <w:tr w:rsidR="00170E49">
        <w:trPr>
          <w:cantSplit/>
        </w:trPr>
        <w:tc>
          <w:tcPr>
            <w:tcW w:w="2518" w:type="dxa"/>
          </w:tcPr>
          <w:p w:rsidR="00170E49" w:rsidRDefault="00170E49">
            <w:pPr>
              <w:rPr>
                <w:rFonts w:ascii="Arial" w:hAnsi="Arial"/>
                <w:b/>
                <w:lang w:val="en-GB"/>
              </w:rPr>
            </w:pPr>
            <w:r>
              <w:rPr>
                <w:rFonts w:ascii="Arial" w:hAnsi="Arial"/>
                <w:b/>
                <w:lang w:val="en-GB"/>
              </w:rPr>
              <w:t>TOTAL CREDITS:</w:t>
            </w:r>
          </w:p>
          <w:p w:rsidR="00170E49" w:rsidRDefault="00170E49">
            <w:pPr>
              <w:rPr>
                <w:rFonts w:ascii="Arial" w:hAnsi="Arial"/>
              </w:rPr>
            </w:pPr>
          </w:p>
        </w:tc>
        <w:tc>
          <w:tcPr>
            <w:tcW w:w="6338" w:type="dxa"/>
            <w:gridSpan w:val="5"/>
          </w:tcPr>
          <w:p w:rsidR="00170E49" w:rsidRDefault="00230C4B">
            <w:pPr>
              <w:rPr>
                <w:rFonts w:ascii="Arial" w:hAnsi="Arial"/>
              </w:rPr>
            </w:pPr>
            <w:r>
              <w:rPr>
                <w:rFonts w:ascii="Arial" w:hAnsi="Arial"/>
              </w:rPr>
              <w:t>1</w:t>
            </w:r>
          </w:p>
        </w:tc>
      </w:tr>
      <w:tr w:rsidR="00170E49">
        <w:trPr>
          <w:cantSplit/>
        </w:trPr>
        <w:tc>
          <w:tcPr>
            <w:tcW w:w="2518" w:type="dxa"/>
          </w:tcPr>
          <w:p w:rsidR="00170E49" w:rsidRDefault="00170E49">
            <w:pPr>
              <w:rPr>
                <w:rFonts w:ascii="Arial" w:hAnsi="Arial"/>
                <w:b/>
                <w:lang w:val="en-GB"/>
              </w:rPr>
            </w:pPr>
            <w:r>
              <w:rPr>
                <w:rFonts w:ascii="Arial" w:hAnsi="Arial"/>
                <w:b/>
                <w:lang w:val="en-GB"/>
              </w:rPr>
              <w:t>PREREQUISITE(S):</w:t>
            </w:r>
          </w:p>
          <w:p w:rsidR="00170E49" w:rsidRDefault="00170E49">
            <w:pPr>
              <w:rPr>
                <w:rFonts w:ascii="Arial" w:hAnsi="Arial"/>
              </w:rPr>
            </w:pPr>
          </w:p>
        </w:tc>
        <w:tc>
          <w:tcPr>
            <w:tcW w:w="6338" w:type="dxa"/>
            <w:gridSpan w:val="5"/>
          </w:tcPr>
          <w:p w:rsidR="00170E49" w:rsidRDefault="00170E49">
            <w:pPr>
              <w:rPr>
                <w:rFonts w:ascii="Arial" w:hAnsi="Arial"/>
              </w:rPr>
            </w:pPr>
          </w:p>
        </w:tc>
      </w:tr>
      <w:tr w:rsidR="00170E49">
        <w:trPr>
          <w:cantSplit/>
        </w:trPr>
        <w:tc>
          <w:tcPr>
            <w:tcW w:w="2518" w:type="dxa"/>
          </w:tcPr>
          <w:p w:rsidR="00170E49" w:rsidRDefault="00170E49">
            <w:pPr>
              <w:rPr>
                <w:rFonts w:ascii="Arial" w:hAnsi="Arial"/>
                <w:b/>
                <w:lang w:val="en-GB"/>
              </w:rPr>
            </w:pPr>
            <w:r>
              <w:rPr>
                <w:rFonts w:ascii="Arial" w:hAnsi="Arial"/>
                <w:b/>
                <w:lang w:val="en-GB"/>
              </w:rPr>
              <w:t>HOURS/WEEK:</w:t>
            </w:r>
          </w:p>
          <w:p w:rsidR="00170E49" w:rsidRDefault="00170E49">
            <w:pPr>
              <w:rPr>
                <w:rFonts w:ascii="Arial" w:hAnsi="Arial"/>
              </w:rPr>
            </w:pPr>
          </w:p>
        </w:tc>
        <w:tc>
          <w:tcPr>
            <w:tcW w:w="6338" w:type="dxa"/>
            <w:gridSpan w:val="5"/>
          </w:tcPr>
          <w:p w:rsidR="00170E49" w:rsidRDefault="00170E49">
            <w:pPr>
              <w:rPr>
                <w:rFonts w:ascii="Arial" w:hAnsi="Arial"/>
              </w:rPr>
            </w:pPr>
            <w:r>
              <w:rPr>
                <w:rFonts w:ascii="Arial" w:hAnsi="Arial"/>
              </w:rPr>
              <w:t>3</w:t>
            </w:r>
          </w:p>
        </w:tc>
      </w:tr>
      <w:tr w:rsidR="00170E49">
        <w:trPr>
          <w:cantSplit/>
        </w:trPr>
        <w:tc>
          <w:tcPr>
            <w:tcW w:w="8856" w:type="dxa"/>
            <w:gridSpan w:val="6"/>
          </w:tcPr>
          <w:p w:rsidR="00170E49" w:rsidRDefault="00170E49">
            <w:pPr>
              <w:pStyle w:val="Heading2"/>
              <w:tabs>
                <w:tab w:val="center" w:pos="4560"/>
              </w:tabs>
              <w:rPr>
                <w:rFonts w:ascii="Arial" w:hAnsi="Arial"/>
              </w:rPr>
            </w:pPr>
          </w:p>
          <w:p w:rsidR="00170E49" w:rsidRDefault="00170E49">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11 the Sault College of Applied Arts &amp; Technology</w:t>
            </w:r>
          </w:p>
          <w:p w:rsidR="00170E49" w:rsidRDefault="00170E4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70E49" w:rsidRDefault="00170E4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70E49">
        <w:trPr>
          <w:cantSplit/>
        </w:trPr>
        <w:tc>
          <w:tcPr>
            <w:tcW w:w="8856" w:type="dxa"/>
            <w:gridSpan w:val="6"/>
          </w:tcPr>
          <w:p w:rsidR="00170E49" w:rsidRDefault="00170E49">
            <w:pPr>
              <w:pStyle w:val="Heading2"/>
              <w:tabs>
                <w:tab w:val="center" w:pos="4560"/>
              </w:tabs>
              <w:rPr>
                <w:rFonts w:ascii="Arial" w:hAnsi="Arial"/>
                <w:b w:val="0"/>
              </w:rPr>
            </w:pPr>
            <w:r>
              <w:rPr>
                <w:rFonts w:ascii="Arial" w:hAnsi="Arial"/>
                <w:b w:val="0"/>
                <w:i/>
              </w:rPr>
              <w:t>For additional information, please contact Laurie Poirier, Chair</w:t>
            </w:r>
          </w:p>
        </w:tc>
      </w:tr>
      <w:tr w:rsidR="00170E49">
        <w:trPr>
          <w:cantSplit/>
        </w:trPr>
        <w:tc>
          <w:tcPr>
            <w:tcW w:w="8856" w:type="dxa"/>
            <w:gridSpan w:val="6"/>
          </w:tcPr>
          <w:p w:rsidR="00170E49" w:rsidRDefault="00170E49">
            <w:pPr>
              <w:tabs>
                <w:tab w:val="center" w:pos="4560"/>
              </w:tabs>
              <w:jc w:val="center"/>
              <w:rPr>
                <w:rFonts w:ascii="Arial" w:hAnsi="Arial"/>
                <w:i/>
                <w:lang w:val="en-GB"/>
              </w:rPr>
            </w:pPr>
            <w:r>
              <w:rPr>
                <w:rFonts w:ascii="Arial" w:hAnsi="Arial"/>
                <w:i/>
                <w:lang w:val="en-GB"/>
              </w:rPr>
              <w:t>School of Continuing Education</w:t>
            </w:r>
          </w:p>
        </w:tc>
      </w:tr>
      <w:tr w:rsidR="00170E49">
        <w:trPr>
          <w:cantSplit/>
        </w:trPr>
        <w:tc>
          <w:tcPr>
            <w:tcW w:w="8856" w:type="dxa"/>
            <w:gridSpan w:val="6"/>
          </w:tcPr>
          <w:p w:rsidR="00170E49" w:rsidRDefault="00170E49">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2665</w:t>
            </w:r>
          </w:p>
        </w:tc>
      </w:tr>
    </w:tbl>
    <w:p w:rsidR="00170E49" w:rsidRDefault="00170E49">
      <w:pPr>
        <w:tabs>
          <w:tab w:val="center" w:pos="4560"/>
        </w:tabs>
        <w:rPr>
          <w:rFonts w:ascii="Arial" w:hAnsi="Arial"/>
          <w:i/>
          <w:lang w:val="en-GB"/>
        </w:rPr>
      </w:pPr>
    </w:p>
    <w:p w:rsidR="00170E49" w:rsidRDefault="00170E49">
      <w:pPr>
        <w:tabs>
          <w:tab w:val="center" w:pos="4560"/>
        </w:tabs>
        <w:rPr>
          <w:rFonts w:ascii="Arial" w:hAnsi="Arial"/>
          <w:i/>
          <w:lang w:val="en-GB"/>
        </w:rPr>
      </w:pPr>
    </w:p>
    <w:p w:rsidR="00170E49" w:rsidRDefault="00170E49">
      <w:pPr>
        <w:tabs>
          <w:tab w:val="center" w:pos="4560"/>
        </w:tabs>
        <w:rPr>
          <w:rFonts w:ascii="Arial" w:hAnsi="Arial"/>
          <w:i/>
          <w:lang w:val="en-GB"/>
        </w:rPr>
      </w:pPr>
    </w:p>
    <w:p w:rsidR="00170E49" w:rsidRDefault="00170E49">
      <w:pPr>
        <w:tabs>
          <w:tab w:val="center" w:pos="4560"/>
        </w:tabs>
        <w:rPr>
          <w:rFonts w:ascii="Arial" w:hAnsi="Arial"/>
          <w:i/>
          <w:lang w:val="en-GB"/>
        </w:rPr>
      </w:pPr>
    </w:p>
    <w:p w:rsidR="00170E49" w:rsidRDefault="00170E49">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70E49">
        <w:tc>
          <w:tcPr>
            <w:tcW w:w="675" w:type="dxa"/>
          </w:tcPr>
          <w:p w:rsidR="00170E49" w:rsidRDefault="00170E49">
            <w:pPr>
              <w:rPr>
                <w:rFonts w:ascii="Arial" w:hAnsi="Arial"/>
                <w:b/>
              </w:rPr>
            </w:pPr>
            <w:r>
              <w:rPr>
                <w:rFonts w:ascii="Arial" w:hAnsi="Arial"/>
                <w:b/>
              </w:rPr>
              <w:t>I.</w:t>
            </w:r>
          </w:p>
        </w:tc>
        <w:tc>
          <w:tcPr>
            <w:tcW w:w="8181" w:type="dxa"/>
          </w:tcPr>
          <w:p w:rsidR="00170E49" w:rsidRPr="00264FCE" w:rsidRDefault="00170E49" w:rsidP="00264FCE">
            <w:pPr>
              <w:rPr>
                <w:rFonts w:ascii="Arial" w:hAnsi="Arial"/>
                <w:b/>
              </w:rPr>
            </w:pPr>
            <w:r>
              <w:rPr>
                <w:rFonts w:ascii="Arial" w:hAnsi="Arial"/>
                <w:b/>
              </w:rPr>
              <w:t>COURSE DESCRIPTION:</w:t>
            </w:r>
          </w:p>
          <w:p w:rsidR="00170E49" w:rsidRPr="00C835F8" w:rsidRDefault="00170E49" w:rsidP="00170E49">
            <w:pPr>
              <w:rPr>
                <w:rFonts w:ascii="Arial" w:hAnsi="Arial" w:cs="Arial"/>
              </w:rPr>
            </w:pPr>
            <w:r>
              <w:rPr>
                <w:rFonts w:ascii="Arial" w:hAnsi="Arial" w:cs="Arial"/>
              </w:rPr>
              <w:t>The objective of this course is to provide an understanding of the quality movement and its’ evolution into business excellence, along with illustrating the quality practices required for effective project management.  Students will learn how to determine the desired outcomes or characteristics in terms of quality and then learn how to plan for the implementation, measure, monitor and adapt to ensure project success</w:t>
            </w:r>
            <w:r w:rsidRPr="00C835F8">
              <w:rPr>
                <w:rFonts w:ascii="Arial" w:hAnsi="Arial" w:cs="Arial"/>
              </w:rPr>
              <w:t>.</w:t>
            </w:r>
          </w:p>
          <w:p w:rsidR="00170E49" w:rsidRPr="00C835F8" w:rsidRDefault="00170E49" w:rsidP="00170E49">
            <w:pPr>
              <w:rPr>
                <w:rFonts w:ascii="Arial" w:hAnsi="Arial"/>
                <w:b/>
              </w:rPr>
            </w:pPr>
          </w:p>
          <w:p w:rsidR="00170E49" w:rsidRPr="00264FCE" w:rsidRDefault="00170E49" w:rsidP="00170E49">
            <w:pPr>
              <w:rPr>
                <w:rFonts w:ascii="Arial" w:hAnsi="Arial"/>
                <w:b/>
              </w:rPr>
            </w:pPr>
            <w:r w:rsidRPr="00C835F8">
              <w:rPr>
                <w:rFonts w:ascii="Arial" w:hAnsi="Arial"/>
                <w:b/>
              </w:rPr>
              <w:t>UNITS OF STUDY</w:t>
            </w:r>
          </w:p>
          <w:p w:rsidR="00170E49" w:rsidRPr="00C835F8" w:rsidRDefault="00170E49" w:rsidP="00170E49">
            <w:pPr>
              <w:pStyle w:val="ColorfulList-Accent11"/>
              <w:numPr>
                <w:ilvl w:val="0"/>
                <w:numId w:val="14"/>
              </w:numPr>
              <w:rPr>
                <w:rFonts w:ascii="Arial" w:hAnsi="Arial"/>
              </w:rPr>
            </w:pPr>
            <w:r w:rsidRPr="00C835F8">
              <w:rPr>
                <w:rFonts w:ascii="Arial" w:hAnsi="Arial"/>
                <w:b/>
                <w:szCs w:val="22"/>
              </w:rPr>
              <w:t>Quality Management</w:t>
            </w:r>
            <w:r w:rsidRPr="00C835F8">
              <w:rPr>
                <w:rFonts w:ascii="Arial" w:hAnsi="Arial"/>
                <w:szCs w:val="22"/>
              </w:rPr>
              <w:t xml:space="preserve">: Understanding Quality </w:t>
            </w:r>
          </w:p>
          <w:p w:rsidR="00170E49" w:rsidRPr="00C835F8" w:rsidRDefault="00170E49" w:rsidP="00170E49">
            <w:pPr>
              <w:pStyle w:val="ColorfulList-Accent11"/>
              <w:numPr>
                <w:ilvl w:val="0"/>
                <w:numId w:val="14"/>
              </w:numPr>
              <w:rPr>
                <w:rFonts w:ascii="Arial" w:hAnsi="Arial"/>
              </w:rPr>
            </w:pPr>
            <w:r w:rsidRPr="00C835F8">
              <w:rPr>
                <w:rFonts w:ascii="Arial" w:hAnsi="Arial"/>
                <w:b/>
                <w:szCs w:val="22"/>
              </w:rPr>
              <w:t>The Quality</w:t>
            </w:r>
            <w:r w:rsidRPr="00C835F8">
              <w:rPr>
                <w:rFonts w:ascii="Arial" w:hAnsi="Arial"/>
                <w:szCs w:val="22"/>
              </w:rPr>
              <w:t xml:space="preserve"> </w:t>
            </w:r>
            <w:r w:rsidRPr="00C835F8">
              <w:rPr>
                <w:rFonts w:ascii="Arial" w:hAnsi="Arial"/>
                <w:b/>
                <w:szCs w:val="22"/>
              </w:rPr>
              <w:t>Plan</w:t>
            </w:r>
            <w:r w:rsidRPr="00C835F8">
              <w:rPr>
                <w:rFonts w:ascii="Arial" w:hAnsi="Arial"/>
                <w:szCs w:val="22"/>
              </w:rPr>
              <w:t>: Organizing Improvement Efforts</w:t>
            </w:r>
          </w:p>
          <w:p w:rsidR="00170E49" w:rsidRPr="00C835F8" w:rsidRDefault="00170E49" w:rsidP="00170E49">
            <w:pPr>
              <w:pStyle w:val="ColorfulList-Accent11"/>
              <w:numPr>
                <w:ilvl w:val="0"/>
                <w:numId w:val="14"/>
              </w:numPr>
              <w:rPr>
                <w:rFonts w:ascii="Arial" w:hAnsi="Arial"/>
              </w:rPr>
            </w:pPr>
            <w:r w:rsidRPr="00C835F8">
              <w:rPr>
                <w:rFonts w:ascii="Arial" w:hAnsi="Arial"/>
                <w:b/>
                <w:szCs w:val="22"/>
              </w:rPr>
              <w:t>Quality Assurance</w:t>
            </w:r>
            <w:r w:rsidRPr="00C835F8">
              <w:rPr>
                <w:rFonts w:ascii="Arial" w:hAnsi="Arial"/>
                <w:szCs w:val="22"/>
              </w:rPr>
              <w:t xml:space="preserve">: Developing Quality Systems </w:t>
            </w:r>
          </w:p>
          <w:p w:rsidR="00170E49" w:rsidRPr="00C835F8" w:rsidRDefault="00170E49" w:rsidP="00170E49">
            <w:pPr>
              <w:pStyle w:val="ColorfulList-Accent11"/>
              <w:numPr>
                <w:ilvl w:val="0"/>
                <w:numId w:val="14"/>
              </w:numPr>
              <w:rPr>
                <w:rFonts w:ascii="Arial" w:hAnsi="Arial"/>
              </w:rPr>
            </w:pPr>
            <w:r w:rsidRPr="00C835F8">
              <w:rPr>
                <w:rFonts w:ascii="Arial" w:hAnsi="Arial"/>
                <w:b/>
                <w:szCs w:val="22"/>
              </w:rPr>
              <w:t>Performing Quality Control</w:t>
            </w:r>
            <w:r w:rsidRPr="00C835F8">
              <w:rPr>
                <w:rFonts w:ascii="Arial" w:hAnsi="Arial"/>
                <w:szCs w:val="22"/>
              </w:rPr>
              <w:t>: Assessing Quality Outputs</w:t>
            </w:r>
          </w:p>
          <w:p w:rsidR="00170E49" w:rsidRPr="00E220E9" w:rsidRDefault="00170E49" w:rsidP="00170E49">
            <w:pPr>
              <w:pStyle w:val="ColorfulList-Accent11"/>
              <w:numPr>
                <w:ilvl w:val="0"/>
                <w:numId w:val="14"/>
              </w:numPr>
              <w:rPr>
                <w:rFonts w:ascii="Arial" w:hAnsi="Arial"/>
              </w:rPr>
            </w:pPr>
            <w:r w:rsidRPr="00C835F8">
              <w:rPr>
                <w:rFonts w:ascii="Arial" w:hAnsi="Arial"/>
                <w:b/>
                <w:szCs w:val="22"/>
              </w:rPr>
              <w:t>Quality Models</w:t>
            </w:r>
            <w:r w:rsidRPr="00C835F8">
              <w:rPr>
                <w:rFonts w:ascii="Arial" w:hAnsi="Arial"/>
                <w:szCs w:val="22"/>
              </w:rPr>
              <w:t xml:space="preserve">: Implementing </w:t>
            </w:r>
            <w:r>
              <w:rPr>
                <w:rFonts w:ascii="Arial" w:hAnsi="Arial"/>
                <w:szCs w:val="22"/>
              </w:rPr>
              <w:t xml:space="preserve">Quality Improvement </w:t>
            </w:r>
          </w:p>
          <w:p w:rsidR="00170E49" w:rsidRPr="009A4F42" w:rsidRDefault="00170E49" w:rsidP="00170E49">
            <w:pPr>
              <w:autoSpaceDE w:val="0"/>
              <w:autoSpaceDN w:val="0"/>
              <w:adjustRightInd w:val="0"/>
              <w:rPr>
                <w:rFonts w:ascii="ArialMT" w:hAnsi="ArialMT" w:cs="ArialMT"/>
                <w:szCs w:val="24"/>
                <w:lang w:val="en-CA" w:eastAsia="en-CA"/>
              </w:rPr>
            </w:pPr>
            <w:r>
              <w:rPr>
                <w:rFonts w:ascii="Arial" w:hAnsi="Arial"/>
              </w:rPr>
              <w:t xml:space="preserve"> </w:t>
            </w:r>
          </w:p>
        </w:tc>
      </w:tr>
    </w:tbl>
    <w:p w:rsidR="00170E49" w:rsidRDefault="00170E49">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170E49">
        <w:trPr>
          <w:cantSplit/>
        </w:trPr>
        <w:tc>
          <w:tcPr>
            <w:tcW w:w="675" w:type="dxa"/>
          </w:tcPr>
          <w:p w:rsidR="00170E49" w:rsidRDefault="00170E49" w:rsidP="00170E49">
            <w:pPr>
              <w:rPr>
                <w:rFonts w:ascii="Arial" w:hAnsi="Arial"/>
                <w:b/>
              </w:rPr>
            </w:pPr>
            <w:r>
              <w:rPr>
                <w:rFonts w:ascii="Arial" w:hAnsi="Arial"/>
                <w:b/>
              </w:rPr>
              <w:t>II.</w:t>
            </w:r>
          </w:p>
        </w:tc>
        <w:tc>
          <w:tcPr>
            <w:tcW w:w="8793" w:type="dxa"/>
            <w:gridSpan w:val="2"/>
          </w:tcPr>
          <w:p w:rsidR="00170E49" w:rsidRDefault="00170E49" w:rsidP="00170E49">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170E49" w:rsidRDefault="00170E49" w:rsidP="00170E49">
            <w:pPr>
              <w:rPr>
                <w:rFonts w:ascii="Arial" w:hAnsi="Arial"/>
              </w:rPr>
            </w:pPr>
          </w:p>
        </w:tc>
      </w:tr>
      <w:tr w:rsidR="00170E49">
        <w:trPr>
          <w:cantSplit/>
        </w:trPr>
        <w:tc>
          <w:tcPr>
            <w:tcW w:w="675" w:type="dxa"/>
          </w:tcPr>
          <w:p w:rsidR="00170E49" w:rsidRDefault="00170E49" w:rsidP="00170E49">
            <w:pPr>
              <w:rPr>
                <w:rFonts w:ascii="Arial" w:hAnsi="Arial"/>
              </w:rPr>
            </w:pPr>
          </w:p>
        </w:tc>
        <w:tc>
          <w:tcPr>
            <w:tcW w:w="8793" w:type="dxa"/>
            <w:gridSpan w:val="2"/>
          </w:tcPr>
          <w:p w:rsidR="00170E49" w:rsidRDefault="00170E49" w:rsidP="00170E49">
            <w:pPr>
              <w:rPr>
                <w:rFonts w:ascii="Arial" w:hAnsi="Arial"/>
              </w:rPr>
            </w:pPr>
            <w:r>
              <w:rPr>
                <w:rFonts w:ascii="Arial" w:hAnsi="Arial"/>
              </w:rPr>
              <w:t>Upon successful completion of this course, the student will demonstrate the ability to:</w:t>
            </w: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r>
              <w:rPr>
                <w:rFonts w:ascii="Arial" w:hAnsi="Arial"/>
              </w:rPr>
              <w:t>1.</w:t>
            </w:r>
          </w:p>
        </w:tc>
        <w:tc>
          <w:tcPr>
            <w:tcW w:w="8226" w:type="dxa"/>
          </w:tcPr>
          <w:p w:rsidR="00170E49" w:rsidRDefault="00170E49" w:rsidP="00170E49">
            <w:pPr>
              <w:rPr>
                <w:rFonts w:ascii="Arial" w:hAnsi="Arial" w:cs="Arial"/>
                <w:szCs w:val="24"/>
              </w:rPr>
            </w:pPr>
            <w:r>
              <w:rPr>
                <w:rFonts w:ascii="Arial" w:hAnsi="Arial" w:cs="Arial"/>
                <w:szCs w:val="24"/>
              </w:rPr>
              <w:t>Explain</w:t>
            </w:r>
            <w:r w:rsidRPr="00E220E9">
              <w:rPr>
                <w:rFonts w:ascii="Arial" w:hAnsi="Arial" w:cs="Arial"/>
                <w:szCs w:val="24"/>
              </w:rPr>
              <w:t xml:space="preserve"> the quality movement</w:t>
            </w:r>
            <w:r>
              <w:rPr>
                <w:rFonts w:ascii="Arial" w:hAnsi="Arial" w:cs="Arial"/>
                <w:szCs w:val="24"/>
              </w:rPr>
              <w:t>, leaders</w:t>
            </w:r>
            <w:r w:rsidRPr="00E220E9">
              <w:rPr>
                <w:rFonts w:ascii="Arial" w:hAnsi="Arial" w:cs="Arial"/>
                <w:szCs w:val="24"/>
              </w:rPr>
              <w:t xml:space="preserve"> and its’ evolution into business excellence</w:t>
            </w:r>
          </w:p>
          <w:p w:rsidR="00E32757" w:rsidRDefault="00E32757" w:rsidP="00170E49">
            <w:pPr>
              <w:rPr>
                <w:rFonts w:ascii="Arial" w:hAnsi="Arial" w:cs="Arial"/>
                <w:szCs w:val="24"/>
                <w:u w:val="single"/>
              </w:rPr>
            </w:pPr>
            <w:r>
              <w:rPr>
                <w:rFonts w:ascii="Arial" w:hAnsi="Arial" w:cs="Arial"/>
                <w:szCs w:val="24"/>
                <w:u w:val="single"/>
              </w:rPr>
              <w:t>Potential Elements of Performance:</w:t>
            </w:r>
          </w:p>
          <w:p w:rsidR="00E32757" w:rsidRPr="00E32757" w:rsidRDefault="00E32757" w:rsidP="00E32757">
            <w:pPr>
              <w:pStyle w:val="ListParagraph"/>
              <w:numPr>
                <w:ilvl w:val="0"/>
                <w:numId w:val="22"/>
              </w:numPr>
              <w:rPr>
                <w:rFonts w:ascii="Arial" w:hAnsi="Arial" w:cs="Arial"/>
                <w:szCs w:val="24"/>
                <w:u w:val="single"/>
              </w:rPr>
            </w:pPr>
            <w:r>
              <w:rPr>
                <w:rFonts w:ascii="Arial" w:hAnsi="Arial" w:cs="Arial"/>
                <w:szCs w:val="24"/>
              </w:rPr>
              <w:t>Explain the importance of quality management in business</w:t>
            </w:r>
          </w:p>
          <w:p w:rsidR="00E32757" w:rsidRPr="00E32757" w:rsidRDefault="00E32757" w:rsidP="00E32757">
            <w:pPr>
              <w:pStyle w:val="ListParagraph"/>
              <w:numPr>
                <w:ilvl w:val="0"/>
                <w:numId w:val="22"/>
              </w:numPr>
              <w:rPr>
                <w:rFonts w:ascii="Arial" w:hAnsi="Arial" w:cs="Arial"/>
                <w:szCs w:val="24"/>
                <w:u w:val="single"/>
              </w:rPr>
            </w:pPr>
            <w:r>
              <w:rPr>
                <w:rFonts w:ascii="Arial" w:hAnsi="Arial" w:cs="Arial"/>
                <w:szCs w:val="24"/>
              </w:rPr>
              <w:t xml:space="preserve">Identify some of the key quality concepts and </w:t>
            </w:r>
            <w:r w:rsidR="00264FCE">
              <w:rPr>
                <w:rFonts w:ascii="Arial" w:hAnsi="Arial" w:cs="Arial"/>
                <w:szCs w:val="24"/>
              </w:rPr>
              <w:t xml:space="preserve">quality </w:t>
            </w:r>
            <w:r>
              <w:rPr>
                <w:rFonts w:ascii="Arial" w:hAnsi="Arial" w:cs="Arial"/>
                <w:szCs w:val="24"/>
              </w:rPr>
              <w:t>leaders</w:t>
            </w:r>
            <w:r w:rsidR="00264FCE">
              <w:rPr>
                <w:rFonts w:ascii="Arial" w:hAnsi="Arial" w:cs="Arial"/>
                <w:szCs w:val="24"/>
              </w:rPr>
              <w:t xml:space="preserve"> </w:t>
            </w:r>
          </w:p>
          <w:p w:rsidR="00E32757" w:rsidRPr="00E32757" w:rsidRDefault="00324010" w:rsidP="00E32757">
            <w:pPr>
              <w:pStyle w:val="ListParagraph"/>
              <w:numPr>
                <w:ilvl w:val="0"/>
                <w:numId w:val="22"/>
              </w:numPr>
              <w:rPr>
                <w:rFonts w:ascii="Arial" w:hAnsi="Arial" w:cs="Arial"/>
                <w:szCs w:val="24"/>
                <w:u w:val="single"/>
              </w:rPr>
            </w:pPr>
            <w:r>
              <w:rPr>
                <w:rFonts w:ascii="Arial" w:hAnsi="Arial" w:cs="Arial"/>
                <w:szCs w:val="24"/>
              </w:rPr>
              <w:t>Implement</w:t>
            </w:r>
            <w:r w:rsidR="00E32757">
              <w:rPr>
                <w:rFonts w:ascii="Arial" w:hAnsi="Arial" w:cs="Arial"/>
                <w:szCs w:val="24"/>
              </w:rPr>
              <w:t xml:space="preserve"> quality management systems into business practices</w:t>
            </w: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p>
        </w:tc>
        <w:tc>
          <w:tcPr>
            <w:tcW w:w="8226" w:type="dxa"/>
          </w:tcPr>
          <w:p w:rsidR="00170E49" w:rsidRPr="00441E83" w:rsidRDefault="00170E49" w:rsidP="00170E49">
            <w:pPr>
              <w:rPr>
                <w:rFonts w:ascii="Arial" w:hAnsi="Arial" w:cs="Arial"/>
                <w:szCs w:val="24"/>
              </w:rPr>
            </w:pP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r>
              <w:rPr>
                <w:rFonts w:ascii="Arial" w:hAnsi="Arial"/>
              </w:rPr>
              <w:t>2.</w:t>
            </w:r>
          </w:p>
        </w:tc>
        <w:tc>
          <w:tcPr>
            <w:tcW w:w="8226" w:type="dxa"/>
          </w:tcPr>
          <w:p w:rsidR="00170E49" w:rsidRDefault="00170E49" w:rsidP="00170E49">
            <w:pPr>
              <w:rPr>
                <w:rFonts w:ascii="Arial" w:hAnsi="Arial" w:cs="Arial"/>
                <w:szCs w:val="24"/>
              </w:rPr>
            </w:pPr>
            <w:r>
              <w:rPr>
                <w:rFonts w:ascii="Arial" w:hAnsi="Arial" w:cs="Arial"/>
                <w:szCs w:val="24"/>
              </w:rPr>
              <w:t>Use of statistical tools to measure quality</w:t>
            </w:r>
          </w:p>
          <w:p w:rsidR="00E32757" w:rsidRDefault="00E32757" w:rsidP="00E32757">
            <w:pPr>
              <w:rPr>
                <w:rFonts w:ascii="Arial" w:hAnsi="Arial" w:cs="Arial"/>
                <w:szCs w:val="24"/>
                <w:u w:val="single"/>
              </w:rPr>
            </w:pPr>
            <w:r>
              <w:rPr>
                <w:rFonts w:ascii="Arial" w:hAnsi="Arial" w:cs="Arial"/>
                <w:szCs w:val="24"/>
                <w:u w:val="single"/>
              </w:rPr>
              <w:t>Potential Elements of Performance:</w:t>
            </w:r>
          </w:p>
          <w:p w:rsidR="00E32757" w:rsidRDefault="0089477D" w:rsidP="0089477D">
            <w:pPr>
              <w:pStyle w:val="ListParagraph"/>
              <w:numPr>
                <w:ilvl w:val="0"/>
                <w:numId w:val="23"/>
              </w:numPr>
              <w:rPr>
                <w:rFonts w:ascii="Arial" w:hAnsi="Arial" w:cs="Arial"/>
                <w:szCs w:val="24"/>
              </w:rPr>
            </w:pPr>
            <w:r>
              <w:rPr>
                <w:rFonts w:ascii="Arial" w:hAnsi="Arial" w:cs="Arial"/>
                <w:szCs w:val="24"/>
              </w:rPr>
              <w:t>Interpret statistical results</w:t>
            </w:r>
            <w:r w:rsidR="00264FCE">
              <w:rPr>
                <w:rFonts w:ascii="Arial" w:hAnsi="Arial" w:cs="Arial"/>
                <w:szCs w:val="24"/>
              </w:rPr>
              <w:t>,</w:t>
            </w:r>
            <w:r>
              <w:rPr>
                <w:rFonts w:ascii="Arial" w:hAnsi="Arial" w:cs="Arial"/>
                <w:szCs w:val="24"/>
              </w:rPr>
              <w:t xml:space="preserve"> measures of </w:t>
            </w:r>
            <w:r w:rsidR="00264FCE">
              <w:rPr>
                <w:rFonts w:ascii="Arial" w:hAnsi="Arial" w:cs="Arial"/>
                <w:szCs w:val="24"/>
              </w:rPr>
              <w:t>central tendency and variation</w:t>
            </w:r>
          </w:p>
          <w:p w:rsidR="0089477D" w:rsidRPr="0089477D" w:rsidRDefault="0089477D" w:rsidP="0089477D">
            <w:pPr>
              <w:pStyle w:val="ListParagraph"/>
              <w:numPr>
                <w:ilvl w:val="0"/>
                <w:numId w:val="23"/>
              </w:numPr>
              <w:rPr>
                <w:rFonts w:ascii="Arial" w:hAnsi="Arial" w:cs="Arial"/>
                <w:szCs w:val="24"/>
              </w:rPr>
            </w:pPr>
            <w:r>
              <w:rPr>
                <w:rFonts w:ascii="Arial" w:hAnsi="Arial" w:cs="Arial"/>
                <w:szCs w:val="24"/>
              </w:rPr>
              <w:t>Apply statistical tests to measure product quality</w:t>
            </w: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p>
        </w:tc>
        <w:tc>
          <w:tcPr>
            <w:tcW w:w="8226" w:type="dxa"/>
          </w:tcPr>
          <w:p w:rsidR="00170E49" w:rsidRPr="00441E83" w:rsidRDefault="00170E49" w:rsidP="00170E49">
            <w:pPr>
              <w:rPr>
                <w:rFonts w:ascii="Arial" w:hAnsi="Arial" w:cs="Arial"/>
                <w:szCs w:val="24"/>
              </w:rPr>
            </w:pP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r>
              <w:rPr>
                <w:rFonts w:ascii="Arial" w:hAnsi="Arial"/>
              </w:rPr>
              <w:t>3.</w:t>
            </w:r>
          </w:p>
        </w:tc>
        <w:tc>
          <w:tcPr>
            <w:tcW w:w="8226" w:type="dxa"/>
          </w:tcPr>
          <w:p w:rsidR="00170E49" w:rsidRDefault="00170E49" w:rsidP="00170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rPr>
              <w:t>D</w:t>
            </w:r>
            <w:r w:rsidRPr="00C835F8">
              <w:rPr>
                <w:rFonts w:ascii="Arial" w:hAnsi="Arial"/>
              </w:rPr>
              <w:t>evelop p</w:t>
            </w:r>
            <w:r>
              <w:rPr>
                <w:rFonts w:ascii="Arial" w:hAnsi="Arial"/>
              </w:rPr>
              <w:t>lans that</w:t>
            </w:r>
            <w:r w:rsidRPr="00C835F8">
              <w:rPr>
                <w:rFonts w:ascii="Arial" w:hAnsi="Arial"/>
              </w:rPr>
              <w:t xml:space="preserve"> integrate quality practices into inputs, processes and outputs</w:t>
            </w:r>
          </w:p>
          <w:p w:rsidR="0089477D" w:rsidRDefault="0089477D" w:rsidP="0089477D">
            <w:pPr>
              <w:rPr>
                <w:rFonts w:ascii="Arial" w:hAnsi="Arial" w:cs="Arial"/>
                <w:szCs w:val="24"/>
                <w:u w:val="single"/>
              </w:rPr>
            </w:pPr>
            <w:r>
              <w:rPr>
                <w:rFonts w:ascii="Arial" w:hAnsi="Arial" w:cs="Arial"/>
                <w:szCs w:val="24"/>
                <w:u w:val="single"/>
              </w:rPr>
              <w:t>Potential Elements of Performance:</w:t>
            </w:r>
          </w:p>
          <w:p w:rsidR="00264FCE" w:rsidRDefault="00264FCE" w:rsidP="00264FCE">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 xml:space="preserve">Create quality practices and processes </w:t>
            </w:r>
            <w:r w:rsidR="00324010">
              <w:rPr>
                <w:rFonts w:ascii="Arial" w:hAnsi="Arial" w:cs="Arial"/>
                <w:szCs w:val="24"/>
              </w:rPr>
              <w:t>for</w:t>
            </w:r>
            <w:r>
              <w:rPr>
                <w:rFonts w:ascii="Arial" w:hAnsi="Arial" w:cs="Arial"/>
                <w:szCs w:val="24"/>
              </w:rPr>
              <w:t xml:space="preserve"> </w:t>
            </w:r>
            <w:r w:rsidR="00324010">
              <w:rPr>
                <w:rFonts w:ascii="Arial" w:hAnsi="Arial" w:cs="Arial"/>
                <w:szCs w:val="24"/>
              </w:rPr>
              <w:t xml:space="preserve">purchasing external products or services </w:t>
            </w:r>
            <w:r>
              <w:rPr>
                <w:rFonts w:ascii="Arial" w:hAnsi="Arial" w:cs="Arial"/>
                <w:szCs w:val="24"/>
              </w:rPr>
              <w:t xml:space="preserve">(including quality raw materials) </w:t>
            </w:r>
          </w:p>
          <w:p w:rsidR="00264FCE" w:rsidRDefault="00264FCE" w:rsidP="00264FCE">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Develop quality reporting tools to evaluate the success of quality processes (i.e., Quality Audits) and the effectiveness of product/service design, development, assembly and delivery</w:t>
            </w:r>
          </w:p>
          <w:p w:rsidR="0089477D" w:rsidRPr="00264FCE" w:rsidRDefault="00324010" w:rsidP="0032401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 xml:space="preserve">Integrate the </w:t>
            </w:r>
            <w:r w:rsidR="00264FCE">
              <w:rPr>
                <w:rFonts w:ascii="Arial" w:hAnsi="Arial" w:cs="Arial"/>
                <w:szCs w:val="24"/>
              </w:rPr>
              <w:t xml:space="preserve">lessons learned </w:t>
            </w:r>
            <w:r>
              <w:rPr>
                <w:rFonts w:ascii="Arial" w:hAnsi="Arial" w:cs="Arial"/>
                <w:szCs w:val="24"/>
              </w:rPr>
              <w:t>from the quality practices used to</w:t>
            </w:r>
            <w:r w:rsidR="00264FCE">
              <w:rPr>
                <w:rFonts w:ascii="Arial" w:hAnsi="Arial" w:cs="Arial"/>
                <w:szCs w:val="24"/>
              </w:rPr>
              <w:t xml:space="preserve"> </w:t>
            </w:r>
            <w:r w:rsidR="00264FCE">
              <w:rPr>
                <w:rFonts w:ascii="Arial" w:hAnsi="Arial" w:cs="Arial"/>
                <w:szCs w:val="24"/>
              </w:rPr>
              <w:lastRenderedPageBreak/>
              <w:t>improve product</w:t>
            </w:r>
            <w:r>
              <w:rPr>
                <w:rFonts w:ascii="Arial" w:hAnsi="Arial" w:cs="Arial"/>
                <w:szCs w:val="24"/>
              </w:rPr>
              <w:t>s</w:t>
            </w:r>
            <w:r w:rsidR="00264FCE">
              <w:rPr>
                <w:rFonts w:ascii="Arial" w:hAnsi="Arial" w:cs="Arial"/>
                <w:szCs w:val="24"/>
              </w:rPr>
              <w:t>/service</w:t>
            </w:r>
            <w:r>
              <w:rPr>
                <w:rFonts w:ascii="Arial" w:hAnsi="Arial" w:cs="Arial"/>
                <w:szCs w:val="24"/>
              </w:rPr>
              <w:t>s</w:t>
            </w:r>
            <w:r w:rsidR="00264FCE">
              <w:rPr>
                <w:rFonts w:ascii="Arial" w:hAnsi="Arial" w:cs="Arial"/>
                <w:szCs w:val="24"/>
              </w:rPr>
              <w:t>, ensuring continuous quality improvement</w:t>
            </w: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p>
        </w:tc>
        <w:tc>
          <w:tcPr>
            <w:tcW w:w="8226" w:type="dxa"/>
          </w:tcPr>
          <w:p w:rsidR="00170E49" w:rsidRPr="00441E83" w:rsidRDefault="00170E49" w:rsidP="00170E49">
            <w:pPr>
              <w:rPr>
                <w:rFonts w:ascii="Arial" w:hAnsi="Arial" w:cs="Arial"/>
                <w:szCs w:val="24"/>
              </w:rPr>
            </w:pP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r>
              <w:rPr>
                <w:rFonts w:ascii="Arial" w:hAnsi="Arial"/>
              </w:rPr>
              <w:t>4.</w:t>
            </w:r>
          </w:p>
        </w:tc>
        <w:tc>
          <w:tcPr>
            <w:tcW w:w="8226" w:type="dxa"/>
          </w:tcPr>
          <w:p w:rsidR="00264FCE" w:rsidRDefault="00170E49" w:rsidP="00170E49">
            <w:pPr>
              <w:rPr>
                <w:rFonts w:ascii="Arial" w:hAnsi="Arial"/>
              </w:rPr>
            </w:pPr>
            <w:r>
              <w:rPr>
                <w:rFonts w:ascii="Arial" w:hAnsi="Arial"/>
              </w:rPr>
              <w:t>A</w:t>
            </w:r>
            <w:r w:rsidRPr="00C835F8">
              <w:rPr>
                <w:rFonts w:ascii="Arial" w:hAnsi="Arial"/>
              </w:rPr>
              <w:t>ssess and monitor project outputs th</w:t>
            </w:r>
            <w:r>
              <w:rPr>
                <w:rFonts w:ascii="Arial" w:hAnsi="Arial"/>
              </w:rPr>
              <w:t>rough various tools and methods</w:t>
            </w:r>
          </w:p>
          <w:p w:rsidR="00264FCE" w:rsidRDefault="00264FCE" w:rsidP="00264FCE">
            <w:pPr>
              <w:rPr>
                <w:rFonts w:ascii="Arial" w:hAnsi="Arial" w:cs="Arial"/>
                <w:szCs w:val="24"/>
                <w:u w:val="single"/>
              </w:rPr>
            </w:pPr>
            <w:r>
              <w:rPr>
                <w:rFonts w:ascii="Arial" w:hAnsi="Arial" w:cs="Arial"/>
                <w:szCs w:val="24"/>
                <w:u w:val="single"/>
              </w:rPr>
              <w:t>Potential Elements of Performance:</w:t>
            </w:r>
          </w:p>
          <w:p w:rsidR="00264FCE" w:rsidRDefault="00264FCE" w:rsidP="00264FCE">
            <w:pPr>
              <w:pStyle w:val="ListParagraph"/>
              <w:numPr>
                <w:ilvl w:val="0"/>
                <w:numId w:val="24"/>
              </w:numPr>
              <w:rPr>
                <w:rFonts w:ascii="Arial" w:hAnsi="Arial" w:cs="Arial"/>
                <w:szCs w:val="24"/>
              </w:rPr>
            </w:pPr>
            <w:r w:rsidRPr="00264FCE">
              <w:rPr>
                <w:rFonts w:ascii="Arial" w:hAnsi="Arial" w:cs="Arial"/>
                <w:szCs w:val="24"/>
              </w:rPr>
              <w:t>Use c</w:t>
            </w:r>
            <w:r>
              <w:rPr>
                <w:rFonts w:ascii="Arial" w:hAnsi="Arial" w:cs="Arial"/>
                <w:szCs w:val="24"/>
              </w:rPr>
              <w:t xml:space="preserve">ost-benefit analysis to initiate effective and efficient quality practices </w:t>
            </w:r>
          </w:p>
          <w:p w:rsidR="00170E49" w:rsidRPr="00264FCE" w:rsidRDefault="00264FCE" w:rsidP="00170E49">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rPr>
              <w:t>Implement quality tools and process checks throughout product/service life-cycle</w:t>
            </w:r>
          </w:p>
        </w:tc>
      </w:tr>
      <w:tr w:rsidR="00170E49">
        <w:tc>
          <w:tcPr>
            <w:tcW w:w="675" w:type="dxa"/>
          </w:tcPr>
          <w:p w:rsidR="00170E49" w:rsidRDefault="00170E49" w:rsidP="00170E49">
            <w:pPr>
              <w:rPr>
                <w:rFonts w:ascii="Arial" w:hAnsi="Arial"/>
              </w:rPr>
            </w:pPr>
          </w:p>
        </w:tc>
        <w:tc>
          <w:tcPr>
            <w:tcW w:w="567" w:type="dxa"/>
          </w:tcPr>
          <w:p w:rsidR="00170E49" w:rsidRDefault="00170E49" w:rsidP="00170E49">
            <w:pPr>
              <w:rPr>
                <w:rFonts w:ascii="Arial" w:hAnsi="Arial"/>
              </w:rPr>
            </w:pPr>
          </w:p>
        </w:tc>
        <w:tc>
          <w:tcPr>
            <w:tcW w:w="8226" w:type="dxa"/>
          </w:tcPr>
          <w:p w:rsidR="00170E49" w:rsidRPr="00E220E9" w:rsidRDefault="00170E49" w:rsidP="00170E49">
            <w:pPr>
              <w:rPr>
                <w:rFonts w:ascii="Arial" w:hAnsi="Arial"/>
              </w:rPr>
            </w:pPr>
          </w:p>
        </w:tc>
      </w:tr>
      <w:tr w:rsidR="00264FCE">
        <w:tc>
          <w:tcPr>
            <w:tcW w:w="675" w:type="dxa"/>
          </w:tcPr>
          <w:p w:rsidR="00264FCE" w:rsidRDefault="00264FCE" w:rsidP="00170E49">
            <w:pPr>
              <w:rPr>
                <w:rFonts w:ascii="Arial" w:hAnsi="Arial"/>
              </w:rPr>
            </w:pPr>
          </w:p>
        </w:tc>
        <w:tc>
          <w:tcPr>
            <w:tcW w:w="567" w:type="dxa"/>
          </w:tcPr>
          <w:p w:rsidR="00264FCE" w:rsidRDefault="00264FCE" w:rsidP="00170E49">
            <w:pPr>
              <w:rPr>
                <w:rFonts w:ascii="Arial" w:hAnsi="Arial"/>
              </w:rPr>
            </w:pPr>
            <w:r>
              <w:rPr>
                <w:rFonts w:ascii="Arial" w:hAnsi="Arial"/>
              </w:rPr>
              <w:t>5.</w:t>
            </w:r>
          </w:p>
        </w:tc>
        <w:tc>
          <w:tcPr>
            <w:tcW w:w="8226" w:type="dxa"/>
          </w:tcPr>
          <w:p w:rsidR="00324010" w:rsidRDefault="00264FCE" w:rsidP="00264FCE">
            <w:pPr>
              <w:rPr>
                <w:rFonts w:ascii="Arial" w:hAnsi="Arial"/>
              </w:rPr>
            </w:pPr>
            <w:r>
              <w:rPr>
                <w:rFonts w:ascii="Arial" w:hAnsi="Arial"/>
              </w:rPr>
              <w:t>Build quality processes into management practices and integrate m</w:t>
            </w:r>
            <w:r w:rsidRPr="00C835F8">
              <w:rPr>
                <w:rFonts w:ascii="Arial" w:hAnsi="Arial"/>
              </w:rPr>
              <w:t>ethods for implementing Quality practices into projects and understand how to choose t</w:t>
            </w:r>
            <w:r>
              <w:rPr>
                <w:rFonts w:ascii="Arial" w:hAnsi="Arial"/>
              </w:rPr>
              <w:t>he model right for the project</w:t>
            </w:r>
          </w:p>
          <w:p w:rsidR="00324010" w:rsidRDefault="00324010" w:rsidP="00324010">
            <w:pPr>
              <w:rPr>
                <w:rFonts w:ascii="Arial" w:hAnsi="Arial" w:cs="Arial"/>
                <w:szCs w:val="24"/>
                <w:u w:val="single"/>
              </w:rPr>
            </w:pPr>
            <w:r>
              <w:rPr>
                <w:rFonts w:ascii="Arial" w:hAnsi="Arial" w:cs="Arial"/>
                <w:szCs w:val="24"/>
                <w:u w:val="single"/>
              </w:rPr>
              <w:t>Potential Elements of Performance:</w:t>
            </w:r>
          </w:p>
          <w:p w:rsidR="00324010" w:rsidRDefault="00324010" w:rsidP="00324010">
            <w:pPr>
              <w:pStyle w:val="ListParagraph"/>
              <w:numPr>
                <w:ilvl w:val="0"/>
                <w:numId w:val="25"/>
              </w:numPr>
              <w:rPr>
                <w:rFonts w:ascii="Arial" w:hAnsi="Arial"/>
              </w:rPr>
            </w:pPr>
            <w:r>
              <w:rPr>
                <w:rFonts w:ascii="Arial" w:hAnsi="Arial"/>
              </w:rPr>
              <w:t>Know how to successfully initiate quality management within the organization or team</w:t>
            </w:r>
          </w:p>
          <w:p w:rsidR="00324010" w:rsidRDefault="00324010" w:rsidP="00324010">
            <w:pPr>
              <w:pStyle w:val="ListParagraph"/>
              <w:numPr>
                <w:ilvl w:val="0"/>
                <w:numId w:val="25"/>
              </w:numPr>
              <w:rPr>
                <w:rFonts w:ascii="Arial" w:hAnsi="Arial"/>
              </w:rPr>
            </w:pPr>
            <w:r>
              <w:rPr>
                <w:rFonts w:ascii="Arial" w:hAnsi="Arial"/>
              </w:rPr>
              <w:t>Understand the variety of quality standards at National and International levels and the various quality methods that can enhance product/service offerings within an organization</w:t>
            </w:r>
          </w:p>
          <w:p w:rsidR="00264FCE" w:rsidRPr="00324010" w:rsidRDefault="00324010" w:rsidP="00324010">
            <w:pPr>
              <w:pStyle w:val="ListParagraph"/>
              <w:numPr>
                <w:ilvl w:val="0"/>
                <w:numId w:val="25"/>
              </w:numPr>
              <w:rPr>
                <w:rFonts w:ascii="Arial" w:hAnsi="Arial"/>
              </w:rPr>
            </w:pPr>
            <w:r>
              <w:rPr>
                <w:rFonts w:ascii="Arial" w:hAnsi="Arial"/>
              </w:rPr>
              <w:t>Implement effective quality models that have the “right fit” within the project or organization managed</w:t>
            </w:r>
          </w:p>
        </w:tc>
      </w:tr>
    </w:tbl>
    <w:p w:rsidR="00170E49" w:rsidRDefault="00170E49">
      <w:pPr>
        <w:rPr>
          <w:rFonts w:ascii="Arial" w:hAnsi="Arial"/>
        </w:rPr>
      </w:pPr>
    </w:p>
    <w:p w:rsidR="00170E49" w:rsidRDefault="00170E4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70E49">
        <w:trPr>
          <w:cantSplit/>
        </w:trPr>
        <w:tc>
          <w:tcPr>
            <w:tcW w:w="675" w:type="dxa"/>
          </w:tcPr>
          <w:p w:rsidR="00170E49" w:rsidRDefault="00170E49">
            <w:pPr>
              <w:rPr>
                <w:rFonts w:ascii="Arial" w:hAnsi="Arial"/>
                <w:b/>
              </w:rPr>
            </w:pPr>
            <w:r>
              <w:rPr>
                <w:rFonts w:ascii="Arial" w:hAnsi="Arial"/>
                <w:b/>
              </w:rPr>
              <w:t>III.</w:t>
            </w:r>
          </w:p>
        </w:tc>
        <w:tc>
          <w:tcPr>
            <w:tcW w:w="8181" w:type="dxa"/>
            <w:gridSpan w:val="2"/>
          </w:tcPr>
          <w:p w:rsidR="00170E49" w:rsidRPr="00C835F8" w:rsidRDefault="00170E49" w:rsidP="00170E49">
            <w:pPr>
              <w:rPr>
                <w:rFonts w:ascii="Arial" w:hAnsi="Arial"/>
              </w:rPr>
            </w:pPr>
            <w:r>
              <w:rPr>
                <w:rFonts w:ascii="Arial" w:hAnsi="Arial"/>
                <w:b/>
              </w:rPr>
              <w:t>TOPICS:</w:t>
            </w:r>
          </w:p>
          <w:p w:rsidR="00170E49" w:rsidRDefault="00170E49" w:rsidP="00170E49">
            <w:pPr>
              <w:ind w:left="360"/>
              <w:rPr>
                <w:rFonts w:ascii="Arial" w:hAnsi="Arial"/>
              </w:rPr>
            </w:pP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1.</w:t>
            </w:r>
          </w:p>
        </w:tc>
        <w:tc>
          <w:tcPr>
            <w:tcW w:w="7614" w:type="dxa"/>
          </w:tcPr>
          <w:p w:rsidR="00170E49" w:rsidRDefault="00170E49" w:rsidP="00170E49">
            <w:pPr>
              <w:rPr>
                <w:rFonts w:ascii="Arial" w:hAnsi="Arial"/>
              </w:rPr>
            </w:pPr>
            <w:r w:rsidRPr="00C835F8">
              <w:rPr>
                <w:rFonts w:ascii="Arial" w:hAnsi="Arial"/>
                <w:b/>
              </w:rPr>
              <w:t>Quality Management</w:t>
            </w:r>
            <w:r w:rsidRPr="00C835F8">
              <w:rPr>
                <w:rFonts w:ascii="Arial" w:hAnsi="Arial"/>
              </w:rPr>
              <w:t xml:space="preserve">: </w:t>
            </w:r>
            <w:r w:rsidRPr="00C835F8">
              <w:rPr>
                <w:rFonts w:ascii="Arial" w:hAnsi="Arial"/>
                <w:szCs w:val="22"/>
              </w:rPr>
              <w:t>Understanding Quality</w:t>
            </w:r>
          </w:p>
          <w:p w:rsidR="00170E49" w:rsidRPr="00C835F8" w:rsidRDefault="00170E49" w:rsidP="00170E49">
            <w:pPr>
              <w:numPr>
                <w:ilvl w:val="0"/>
                <w:numId w:val="20"/>
              </w:numPr>
              <w:rPr>
                <w:rFonts w:ascii="Arial" w:hAnsi="Arial"/>
              </w:rPr>
            </w:pPr>
            <w:r w:rsidRPr="00C835F8">
              <w:rPr>
                <w:rFonts w:ascii="Arial" w:hAnsi="Arial"/>
              </w:rPr>
              <w:t>The drive for quality (an introduction and definition)</w:t>
            </w:r>
          </w:p>
          <w:p w:rsidR="00170E49" w:rsidRPr="00C835F8" w:rsidRDefault="00170E49" w:rsidP="00170E49">
            <w:pPr>
              <w:pStyle w:val="ColorfulList-Accent11"/>
              <w:numPr>
                <w:ilvl w:val="1"/>
                <w:numId w:val="18"/>
              </w:numPr>
              <w:rPr>
                <w:rFonts w:ascii="Arial" w:hAnsi="Arial"/>
              </w:rPr>
            </w:pPr>
            <w:r w:rsidRPr="00C835F8">
              <w:rPr>
                <w:rFonts w:ascii="Arial" w:hAnsi="Arial"/>
              </w:rPr>
              <w:t>Quality movement and pioneers</w:t>
            </w:r>
          </w:p>
          <w:p w:rsidR="00170E49" w:rsidRPr="00C835F8" w:rsidRDefault="00170E49" w:rsidP="00170E49">
            <w:pPr>
              <w:pStyle w:val="ColorfulList-Accent11"/>
              <w:numPr>
                <w:ilvl w:val="1"/>
                <w:numId w:val="18"/>
              </w:numPr>
              <w:rPr>
                <w:rFonts w:ascii="Arial" w:hAnsi="Arial"/>
              </w:rPr>
            </w:pPr>
            <w:r w:rsidRPr="00C835F8">
              <w:rPr>
                <w:rFonts w:ascii="Arial" w:hAnsi="Arial"/>
              </w:rPr>
              <w:t>Quality approaches and management concepts</w:t>
            </w:r>
          </w:p>
          <w:p w:rsidR="00170E49" w:rsidRPr="00E220E9" w:rsidRDefault="00170E49" w:rsidP="00170E49">
            <w:pPr>
              <w:pStyle w:val="ColorfulList-Accent11"/>
              <w:numPr>
                <w:ilvl w:val="1"/>
                <w:numId w:val="18"/>
              </w:numPr>
              <w:rPr>
                <w:rFonts w:ascii="Arial" w:hAnsi="Arial"/>
              </w:rPr>
            </w:pPr>
            <w:r w:rsidRPr="00C835F8">
              <w:rPr>
                <w:rFonts w:ascii="Arial" w:hAnsi="Arial"/>
              </w:rPr>
              <w:t>Quality leadership</w:t>
            </w: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2.</w:t>
            </w:r>
          </w:p>
        </w:tc>
        <w:tc>
          <w:tcPr>
            <w:tcW w:w="7614" w:type="dxa"/>
          </w:tcPr>
          <w:p w:rsidR="00170E49" w:rsidRPr="00C835F8" w:rsidRDefault="00170E49" w:rsidP="00170E49">
            <w:pPr>
              <w:pStyle w:val="ColorfulList-Accent11"/>
              <w:ind w:left="0"/>
              <w:rPr>
                <w:rFonts w:ascii="Arial" w:hAnsi="Arial"/>
              </w:rPr>
            </w:pPr>
            <w:r w:rsidRPr="00C835F8">
              <w:rPr>
                <w:rFonts w:ascii="Arial" w:hAnsi="Arial"/>
                <w:b/>
                <w:szCs w:val="22"/>
              </w:rPr>
              <w:t>Quality Assurance</w:t>
            </w:r>
            <w:r w:rsidRPr="00C835F8">
              <w:rPr>
                <w:rFonts w:ascii="Arial" w:hAnsi="Arial"/>
                <w:szCs w:val="22"/>
              </w:rPr>
              <w:t xml:space="preserve">: Developing Quality Systems </w:t>
            </w:r>
          </w:p>
          <w:p w:rsidR="00170E49" w:rsidRDefault="00170E49" w:rsidP="00170E49">
            <w:pPr>
              <w:pStyle w:val="ColorfulList-Accent11"/>
              <w:numPr>
                <w:ilvl w:val="0"/>
                <w:numId w:val="17"/>
              </w:numPr>
              <w:rPr>
                <w:rFonts w:ascii="Arial" w:hAnsi="Arial"/>
              </w:rPr>
            </w:pPr>
            <w:r>
              <w:rPr>
                <w:rFonts w:ascii="Arial" w:hAnsi="Arial"/>
              </w:rPr>
              <w:t>Plan Quality</w:t>
            </w:r>
          </w:p>
          <w:p w:rsidR="00170E49" w:rsidRPr="00324010" w:rsidRDefault="00170E49" w:rsidP="00170E49">
            <w:pPr>
              <w:pStyle w:val="ColorfulList-Accent11"/>
              <w:numPr>
                <w:ilvl w:val="0"/>
                <w:numId w:val="17"/>
              </w:numPr>
              <w:rPr>
                <w:rFonts w:ascii="Arial" w:hAnsi="Arial"/>
              </w:rPr>
            </w:pPr>
            <w:r>
              <w:rPr>
                <w:rFonts w:ascii="Arial" w:hAnsi="Arial"/>
              </w:rPr>
              <w:t>Perform Quality Control</w:t>
            </w:r>
            <w:r w:rsidR="00324010">
              <w:rPr>
                <w:rFonts w:ascii="Arial" w:hAnsi="Arial"/>
              </w:rPr>
              <w:t xml:space="preserve"> and </w:t>
            </w:r>
            <w:r w:rsidRPr="00324010">
              <w:rPr>
                <w:rFonts w:ascii="Arial" w:hAnsi="Arial"/>
              </w:rPr>
              <w:t>Quality Audits</w:t>
            </w:r>
          </w:p>
          <w:p w:rsidR="00170E49" w:rsidRPr="00E220E9" w:rsidRDefault="00170E49" w:rsidP="00170E49">
            <w:pPr>
              <w:pStyle w:val="ColorfulList-Accent11"/>
              <w:numPr>
                <w:ilvl w:val="0"/>
                <w:numId w:val="17"/>
              </w:numPr>
              <w:rPr>
                <w:rFonts w:ascii="Arial" w:hAnsi="Arial"/>
              </w:rPr>
            </w:pPr>
            <w:r>
              <w:rPr>
                <w:rFonts w:ascii="Arial" w:hAnsi="Arial"/>
              </w:rPr>
              <w:t>Process Analysis</w:t>
            </w: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3.</w:t>
            </w:r>
          </w:p>
        </w:tc>
        <w:tc>
          <w:tcPr>
            <w:tcW w:w="7614" w:type="dxa"/>
          </w:tcPr>
          <w:p w:rsidR="00170E49" w:rsidRPr="00C835F8" w:rsidRDefault="00170E49" w:rsidP="00170E49">
            <w:pPr>
              <w:pStyle w:val="ColorfulList-Accent11"/>
              <w:ind w:left="0"/>
              <w:rPr>
                <w:rFonts w:ascii="Arial" w:hAnsi="Arial"/>
              </w:rPr>
            </w:pPr>
            <w:r w:rsidRPr="00C835F8">
              <w:rPr>
                <w:rFonts w:ascii="Arial" w:hAnsi="Arial"/>
                <w:b/>
                <w:szCs w:val="22"/>
              </w:rPr>
              <w:t>The Quality</w:t>
            </w:r>
            <w:r w:rsidRPr="00C835F8">
              <w:rPr>
                <w:rFonts w:ascii="Arial" w:hAnsi="Arial"/>
                <w:szCs w:val="22"/>
              </w:rPr>
              <w:t xml:space="preserve"> </w:t>
            </w:r>
            <w:r w:rsidRPr="00C835F8">
              <w:rPr>
                <w:rFonts w:ascii="Arial" w:hAnsi="Arial"/>
                <w:b/>
                <w:szCs w:val="22"/>
              </w:rPr>
              <w:t>Plan</w:t>
            </w:r>
            <w:r w:rsidRPr="00C835F8">
              <w:rPr>
                <w:rFonts w:ascii="Arial" w:hAnsi="Arial"/>
                <w:szCs w:val="22"/>
              </w:rPr>
              <w:t>: Organizing Improvement Efforts</w:t>
            </w:r>
          </w:p>
          <w:p w:rsidR="00170E49" w:rsidRDefault="00170E49" w:rsidP="00170E49">
            <w:pPr>
              <w:pStyle w:val="ColorfulList-Accent11"/>
              <w:numPr>
                <w:ilvl w:val="0"/>
                <w:numId w:val="16"/>
              </w:numPr>
              <w:rPr>
                <w:rFonts w:ascii="Arial" w:hAnsi="Arial"/>
              </w:rPr>
            </w:pPr>
            <w:r>
              <w:rPr>
                <w:rFonts w:ascii="Arial" w:hAnsi="Arial"/>
              </w:rPr>
              <w:t>Cost-Benefit Analysis</w:t>
            </w:r>
          </w:p>
          <w:p w:rsidR="00170E49" w:rsidRDefault="00170E49" w:rsidP="00170E49">
            <w:pPr>
              <w:pStyle w:val="ColorfulList-Accent11"/>
              <w:numPr>
                <w:ilvl w:val="0"/>
                <w:numId w:val="16"/>
              </w:numPr>
              <w:rPr>
                <w:rFonts w:ascii="Arial" w:hAnsi="Arial"/>
              </w:rPr>
            </w:pPr>
            <w:r>
              <w:rPr>
                <w:rFonts w:ascii="Arial" w:hAnsi="Arial"/>
              </w:rPr>
              <w:t>Cost of Quality</w:t>
            </w:r>
          </w:p>
          <w:p w:rsidR="00170E49" w:rsidRPr="00324010" w:rsidRDefault="00170E49" w:rsidP="00170E49">
            <w:pPr>
              <w:pStyle w:val="ColorfulList-Accent11"/>
              <w:numPr>
                <w:ilvl w:val="0"/>
                <w:numId w:val="16"/>
              </w:numPr>
              <w:rPr>
                <w:rFonts w:ascii="Arial" w:hAnsi="Arial"/>
              </w:rPr>
            </w:pPr>
            <w:r>
              <w:rPr>
                <w:rFonts w:ascii="Arial" w:hAnsi="Arial"/>
              </w:rPr>
              <w:t>Quality Metrics</w:t>
            </w:r>
            <w:r w:rsidR="00324010">
              <w:rPr>
                <w:rFonts w:ascii="Arial" w:hAnsi="Arial"/>
              </w:rPr>
              <w:t xml:space="preserve"> and</w:t>
            </w:r>
            <w:r w:rsidRPr="00324010">
              <w:rPr>
                <w:rFonts w:ascii="Arial" w:hAnsi="Arial"/>
              </w:rPr>
              <w:t xml:space="preserve"> Checklists</w:t>
            </w:r>
          </w:p>
          <w:p w:rsidR="00170E49" w:rsidRPr="00E220E9" w:rsidRDefault="00170E49" w:rsidP="00170E49">
            <w:pPr>
              <w:pStyle w:val="ColorfulList-Accent11"/>
              <w:numPr>
                <w:ilvl w:val="0"/>
                <w:numId w:val="16"/>
              </w:numPr>
              <w:rPr>
                <w:rFonts w:ascii="Arial" w:hAnsi="Arial"/>
              </w:rPr>
            </w:pPr>
            <w:r>
              <w:rPr>
                <w:rFonts w:ascii="Arial" w:hAnsi="Arial"/>
              </w:rPr>
              <w:t>Flow Charting</w:t>
            </w: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4.</w:t>
            </w:r>
          </w:p>
        </w:tc>
        <w:tc>
          <w:tcPr>
            <w:tcW w:w="7614" w:type="dxa"/>
          </w:tcPr>
          <w:p w:rsidR="00170E49" w:rsidRPr="00C835F8" w:rsidRDefault="00170E49" w:rsidP="00170E49">
            <w:pPr>
              <w:pStyle w:val="ColorfulList-Accent11"/>
              <w:ind w:left="0"/>
              <w:rPr>
                <w:rFonts w:ascii="Arial" w:hAnsi="Arial"/>
              </w:rPr>
            </w:pPr>
            <w:r w:rsidRPr="00C835F8">
              <w:rPr>
                <w:rFonts w:ascii="Arial" w:hAnsi="Arial"/>
                <w:b/>
                <w:szCs w:val="22"/>
              </w:rPr>
              <w:t>Performing Quality Control</w:t>
            </w:r>
            <w:r w:rsidRPr="00C835F8">
              <w:rPr>
                <w:rFonts w:ascii="Arial" w:hAnsi="Arial"/>
                <w:szCs w:val="22"/>
              </w:rPr>
              <w:t>: Assessing Quality of Outputs</w:t>
            </w:r>
          </w:p>
          <w:p w:rsidR="00170E49" w:rsidRDefault="00170E49" w:rsidP="00170E49">
            <w:pPr>
              <w:pStyle w:val="ColorfulList-Accent11"/>
              <w:numPr>
                <w:ilvl w:val="1"/>
                <w:numId w:val="19"/>
              </w:numPr>
              <w:rPr>
                <w:rFonts w:ascii="Arial" w:hAnsi="Arial"/>
              </w:rPr>
            </w:pPr>
            <w:r>
              <w:rPr>
                <w:rFonts w:ascii="Arial" w:hAnsi="Arial"/>
              </w:rPr>
              <w:t>Quality Diagrams</w:t>
            </w:r>
          </w:p>
          <w:p w:rsidR="00170E49" w:rsidRPr="00324010" w:rsidRDefault="00170E49" w:rsidP="00170E49">
            <w:pPr>
              <w:pStyle w:val="ColorfulList-Accent11"/>
              <w:numPr>
                <w:ilvl w:val="1"/>
                <w:numId w:val="19"/>
              </w:numPr>
              <w:rPr>
                <w:rFonts w:ascii="Arial" w:hAnsi="Arial"/>
              </w:rPr>
            </w:pPr>
            <w:r>
              <w:rPr>
                <w:rFonts w:ascii="Arial" w:hAnsi="Arial"/>
              </w:rPr>
              <w:t>Quality Control Measurements</w:t>
            </w:r>
            <w:r w:rsidR="00324010">
              <w:rPr>
                <w:rFonts w:ascii="Arial" w:hAnsi="Arial"/>
              </w:rPr>
              <w:t xml:space="preserve"> and </w:t>
            </w:r>
            <w:r w:rsidRPr="00324010">
              <w:rPr>
                <w:rFonts w:ascii="Arial" w:hAnsi="Arial"/>
              </w:rPr>
              <w:t>Statistical Sampling</w:t>
            </w:r>
          </w:p>
          <w:p w:rsidR="00170E49" w:rsidRPr="00E220E9" w:rsidRDefault="00170E49" w:rsidP="00170E49">
            <w:pPr>
              <w:pStyle w:val="ColorfulList-Accent11"/>
              <w:numPr>
                <w:ilvl w:val="1"/>
                <w:numId w:val="19"/>
              </w:numPr>
              <w:rPr>
                <w:rFonts w:ascii="Arial" w:hAnsi="Arial"/>
              </w:rPr>
            </w:pPr>
            <w:r>
              <w:rPr>
                <w:rFonts w:ascii="Arial" w:hAnsi="Arial"/>
              </w:rPr>
              <w:t>Related Change Requests</w:t>
            </w:r>
          </w:p>
        </w:tc>
      </w:tr>
      <w:tr w:rsidR="00170E49">
        <w:tc>
          <w:tcPr>
            <w:tcW w:w="675" w:type="dxa"/>
          </w:tcPr>
          <w:p w:rsidR="00170E49" w:rsidRDefault="00170E49">
            <w:pPr>
              <w:rPr>
                <w:rFonts w:ascii="Arial" w:hAnsi="Arial"/>
              </w:rPr>
            </w:pPr>
          </w:p>
        </w:tc>
        <w:tc>
          <w:tcPr>
            <w:tcW w:w="567" w:type="dxa"/>
          </w:tcPr>
          <w:p w:rsidR="00170E49" w:rsidRDefault="00170E49">
            <w:pPr>
              <w:rPr>
                <w:rFonts w:ascii="Arial" w:hAnsi="Arial"/>
              </w:rPr>
            </w:pPr>
            <w:r>
              <w:rPr>
                <w:rFonts w:ascii="Arial" w:hAnsi="Arial"/>
              </w:rPr>
              <w:t>5.</w:t>
            </w:r>
          </w:p>
        </w:tc>
        <w:tc>
          <w:tcPr>
            <w:tcW w:w="7614" w:type="dxa"/>
          </w:tcPr>
          <w:p w:rsidR="00170E49" w:rsidRPr="00C835F8" w:rsidRDefault="00170E49" w:rsidP="00170E49">
            <w:pPr>
              <w:pStyle w:val="ColorfulList-Accent11"/>
              <w:ind w:left="0"/>
              <w:rPr>
                <w:rFonts w:ascii="Arial" w:hAnsi="Arial"/>
              </w:rPr>
            </w:pPr>
            <w:r w:rsidRPr="00C835F8">
              <w:rPr>
                <w:rFonts w:ascii="Arial" w:hAnsi="Arial"/>
                <w:b/>
                <w:szCs w:val="22"/>
              </w:rPr>
              <w:t>Quality Models</w:t>
            </w:r>
            <w:r w:rsidRPr="00C835F8">
              <w:rPr>
                <w:rFonts w:ascii="Arial" w:hAnsi="Arial"/>
                <w:szCs w:val="22"/>
              </w:rPr>
              <w:t>: Implementing Appropriate Quality Methods</w:t>
            </w:r>
          </w:p>
          <w:p w:rsidR="00170E49" w:rsidRPr="00C835F8" w:rsidRDefault="00170E49" w:rsidP="00170E49">
            <w:pPr>
              <w:pStyle w:val="ColorfulList-Accent11"/>
              <w:numPr>
                <w:ilvl w:val="0"/>
                <w:numId w:val="20"/>
              </w:numPr>
              <w:rPr>
                <w:rFonts w:ascii="Arial" w:hAnsi="Arial"/>
              </w:rPr>
            </w:pPr>
            <w:r w:rsidRPr="00C835F8">
              <w:rPr>
                <w:rFonts w:ascii="Arial" w:hAnsi="Arial"/>
              </w:rPr>
              <w:t>Process Capability and Acceptance Sampling</w:t>
            </w:r>
          </w:p>
          <w:p w:rsidR="00170E49" w:rsidRPr="00C835F8" w:rsidRDefault="00170E49" w:rsidP="00170E49">
            <w:pPr>
              <w:pStyle w:val="ColorfulList-Accent11"/>
              <w:numPr>
                <w:ilvl w:val="0"/>
                <w:numId w:val="20"/>
              </w:numPr>
              <w:rPr>
                <w:rFonts w:ascii="Arial" w:hAnsi="Arial"/>
              </w:rPr>
            </w:pPr>
            <w:r w:rsidRPr="00C835F8">
              <w:rPr>
                <w:rFonts w:ascii="Arial" w:hAnsi="Arial"/>
              </w:rPr>
              <w:lastRenderedPageBreak/>
              <w:t>Six Sigma, Lean Six Sigma and DMAIC</w:t>
            </w:r>
          </w:p>
          <w:p w:rsidR="00170E49" w:rsidRPr="00324010" w:rsidRDefault="00324010" w:rsidP="00170E49">
            <w:pPr>
              <w:pStyle w:val="ColorfulList-Accent11"/>
              <w:numPr>
                <w:ilvl w:val="0"/>
                <w:numId w:val="20"/>
              </w:numPr>
              <w:rPr>
                <w:rFonts w:ascii="Arial" w:hAnsi="Arial"/>
              </w:rPr>
            </w:pPr>
            <w:r>
              <w:rPr>
                <w:rFonts w:ascii="Arial" w:hAnsi="Arial"/>
              </w:rPr>
              <w:t xml:space="preserve">Just In Time, </w:t>
            </w:r>
            <w:r w:rsidR="00170E49" w:rsidRPr="00C835F8">
              <w:rPr>
                <w:rFonts w:ascii="Arial" w:hAnsi="Arial"/>
              </w:rPr>
              <w:t xml:space="preserve">Total Quality Management </w:t>
            </w:r>
            <w:r>
              <w:rPr>
                <w:rFonts w:ascii="Arial" w:hAnsi="Arial"/>
              </w:rPr>
              <w:t xml:space="preserve"> and Quality Circles</w:t>
            </w:r>
          </w:p>
        </w:tc>
      </w:tr>
    </w:tbl>
    <w:p w:rsidR="00170E49" w:rsidRDefault="00170E49">
      <w:pPr>
        <w:rPr>
          <w:rFonts w:ascii="Arial" w:hAnsi="Arial"/>
        </w:rPr>
      </w:pPr>
    </w:p>
    <w:tbl>
      <w:tblPr>
        <w:tblW w:w="0" w:type="auto"/>
        <w:tblLayout w:type="fixed"/>
        <w:tblLook w:val="0000" w:firstRow="0" w:lastRow="0" w:firstColumn="0" w:lastColumn="0" w:noHBand="0" w:noVBand="0"/>
      </w:tblPr>
      <w:tblGrid>
        <w:gridCol w:w="675"/>
        <w:gridCol w:w="8181"/>
      </w:tblGrid>
      <w:tr w:rsidR="00170E49">
        <w:trPr>
          <w:cantSplit/>
        </w:trPr>
        <w:tc>
          <w:tcPr>
            <w:tcW w:w="675" w:type="dxa"/>
          </w:tcPr>
          <w:p w:rsidR="00170E49" w:rsidRDefault="00170E49">
            <w:pPr>
              <w:rPr>
                <w:rFonts w:ascii="Arial" w:hAnsi="Arial"/>
                <w:b/>
              </w:rPr>
            </w:pPr>
            <w:r>
              <w:rPr>
                <w:rFonts w:ascii="Arial" w:hAnsi="Arial"/>
                <w:b/>
              </w:rPr>
              <w:t>IV.</w:t>
            </w:r>
          </w:p>
        </w:tc>
        <w:tc>
          <w:tcPr>
            <w:tcW w:w="8181" w:type="dxa"/>
          </w:tcPr>
          <w:p w:rsidR="00170E49" w:rsidRDefault="00170E49">
            <w:pPr>
              <w:rPr>
                <w:rFonts w:ascii="Arial" w:hAnsi="Arial"/>
                <w:b/>
              </w:rPr>
            </w:pPr>
            <w:r>
              <w:rPr>
                <w:rFonts w:ascii="Arial" w:hAnsi="Arial"/>
                <w:b/>
              </w:rPr>
              <w:t>REQUIRED RESOURCES/TEXTS/MATERIALS:</w:t>
            </w:r>
          </w:p>
          <w:p w:rsidR="00170E49" w:rsidRDefault="00170E49">
            <w:pPr>
              <w:rPr>
                <w:rFonts w:ascii="Arial" w:hAnsi="Arial"/>
                <w:b/>
              </w:rPr>
            </w:pPr>
          </w:p>
          <w:p w:rsidR="00170E49" w:rsidRDefault="00170E49" w:rsidP="00170E49">
            <w:pPr>
              <w:widowControl w:val="0"/>
              <w:numPr>
                <w:ilvl w:val="0"/>
                <w:numId w:val="13"/>
              </w:numPr>
              <w:tabs>
                <w:tab w:val="left" w:pos="426"/>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Cambria"/>
                <w:color w:val="000000"/>
              </w:rPr>
            </w:pPr>
            <w:r w:rsidRPr="00C835F8">
              <w:rPr>
                <w:rFonts w:ascii="Arial" w:hAnsi="Arial" w:cs="Cambria"/>
                <w:color w:val="000000"/>
              </w:rPr>
              <w:t>A Guide to the Project Management Body of Knowledge (PMBOK Guide). 4</w:t>
            </w:r>
            <w:r w:rsidRPr="00C835F8">
              <w:rPr>
                <w:rFonts w:ascii="Arial" w:hAnsi="Arial" w:cs="Cambria"/>
                <w:color w:val="000000"/>
                <w:szCs w:val="15"/>
                <w:vertAlign w:val="superscript"/>
              </w:rPr>
              <w:t>th</w:t>
            </w:r>
            <w:r w:rsidRPr="00C835F8">
              <w:rPr>
                <w:rFonts w:ascii="Arial" w:hAnsi="Arial" w:cs="Cambria"/>
                <w:color w:val="000000"/>
                <w:szCs w:val="15"/>
              </w:rPr>
              <w:t xml:space="preserve"> ed. 2008.</w:t>
            </w:r>
            <w:r w:rsidRPr="00C835F8">
              <w:rPr>
                <w:rFonts w:ascii="Arial" w:hAnsi="Arial" w:cs="Cambria"/>
                <w:color w:val="000000"/>
              </w:rPr>
              <w:t xml:space="preserve">  Project Management Institute Inc. (USA)</w:t>
            </w:r>
          </w:p>
          <w:p w:rsidR="00170E49" w:rsidRDefault="00170E49" w:rsidP="00170E49">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mbria"/>
                <w:color w:val="000000"/>
              </w:rPr>
            </w:pPr>
          </w:p>
          <w:p w:rsidR="00170E49" w:rsidRPr="00886911" w:rsidRDefault="00170E49" w:rsidP="00170E49">
            <w:pPr>
              <w:widowControl w:val="0"/>
              <w:numPr>
                <w:ilvl w:val="0"/>
                <w:numId w:val="13"/>
              </w:numPr>
              <w:tabs>
                <w:tab w:val="left" w:pos="426"/>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Cambria"/>
                <w:color w:val="000000"/>
              </w:rPr>
            </w:pPr>
            <w:proofErr w:type="spellStart"/>
            <w:r w:rsidRPr="00790F84">
              <w:rPr>
                <w:rFonts w:ascii="Arial" w:hAnsi="Arial" w:cs="Cambria"/>
                <w:color w:val="000000"/>
              </w:rPr>
              <w:t>Kerzner</w:t>
            </w:r>
            <w:proofErr w:type="spellEnd"/>
            <w:r w:rsidRPr="00790F84">
              <w:rPr>
                <w:rFonts w:ascii="Arial" w:hAnsi="Arial" w:cs="Cambria"/>
                <w:color w:val="000000"/>
              </w:rPr>
              <w:t>, Harold. “</w:t>
            </w:r>
            <w:r w:rsidRPr="00790F84">
              <w:rPr>
                <w:rFonts w:ascii="Arial" w:hAnsi="Arial" w:cs="Cambria"/>
                <w:b/>
                <w:color w:val="000000"/>
                <w:u w:val="single"/>
              </w:rPr>
              <w:t xml:space="preserve">Project Management: A Systems </w:t>
            </w:r>
            <w:r>
              <w:rPr>
                <w:rFonts w:ascii="Arial" w:hAnsi="Arial" w:cs="Cambria"/>
                <w:b/>
                <w:color w:val="000000"/>
                <w:u w:val="single"/>
              </w:rPr>
              <w:t>Approach</w:t>
            </w:r>
            <w:r w:rsidRPr="00790F84">
              <w:rPr>
                <w:rFonts w:ascii="Arial" w:hAnsi="Arial" w:cs="Cambria"/>
                <w:b/>
                <w:color w:val="000000"/>
                <w:u w:val="single"/>
              </w:rPr>
              <w:t xml:space="preserve"> to Planning, Scheduling, and Controlling</w:t>
            </w:r>
            <w:r w:rsidRPr="00790F84">
              <w:rPr>
                <w:rFonts w:ascii="Arial" w:hAnsi="Arial" w:cs="Cambria"/>
                <w:color w:val="000000"/>
              </w:rPr>
              <w:t>”, 10</w:t>
            </w:r>
            <w:r w:rsidRPr="00790F84">
              <w:rPr>
                <w:rFonts w:ascii="Arial" w:hAnsi="Arial" w:cs="Cambria"/>
                <w:color w:val="000000"/>
                <w:szCs w:val="15"/>
                <w:vertAlign w:val="superscript"/>
              </w:rPr>
              <w:t>th</w:t>
            </w:r>
            <w:r w:rsidRPr="00790F84">
              <w:rPr>
                <w:rFonts w:ascii="Arial" w:hAnsi="Arial" w:cs="Cambria"/>
                <w:color w:val="000000"/>
              </w:rPr>
              <w:t xml:space="preserve"> ed. Hoboken, NJ: Wiley, 2009.</w:t>
            </w:r>
          </w:p>
        </w:tc>
      </w:tr>
    </w:tbl>
    <w:p w:rsidR="00170E49" w:rsidRDefault="00170E49">
      <w:pPr>
        <w:rPr>
          <w:rFonts w:ascii="Arial" w:hAnsi="Arial"/>
        </w:rPr>
      </w:pPr>
    </w:p>
    <w:tbl>
      <w:tblPr>
        <w:tblW w:w="0" w:type="auto"/>
        <w:tblLayout w:type="fixed"/>
        <w:tblLook w:val="0000" w:firstRow="0" w:lastRow="0" w:firstColumn="0" w:lastColumn="0" w:noHBand="0" w:noVBand="0"/>
      </w:tblPr>
      <w:tblGrid>
        <w:gridCol w:w="675"/>
        <w:gridCol w:w="8181"/>
      </w:tblGrid>
      <w:tr w:rsidR="00170E49">
        <w:trPr>
          <w:cantSplit/>
        </w:trPr>
        <w:tc>
          <w:tcPr>
            <w:tcW w:w="675" w:type="dxa"/>
          </w:tcPr>
          <w:p w:rsidR="00170E49" w:rsidRDefault="00170E49">
            <w:pPr>
              <w:rPr>
                <w:rFonts w:ascii="Arial" w:hAnsi="Arial"/>
                <w:b/>
              </w:rPr>
            </w:pPr>
            <w:r>
              <w:rPr>
                <w:rFonts w:ascii="Arial" w:hAnsi="Arial"/>
                <w:b/>
              </w:rPr>
              <w:t>V.</w:t>
            </w:r>
          </w:p>
        </w:tc>
        <w:tc>
          <w:tcPr>
            <w:tcW w:w="8181" w:type="dxa"/>
          </w:tcPr>
          <w:p w:rsidR="00170E49" w:rsidRDefault="00170E49">
            <w:pPr>
              <w:rPr>
                <w:rFonts w:ascii="Arial" w:hAnsi="Arial"/>
                <w:b/>
              </w:rPr>
            </w:pPr>
            <w:r>
              <w:rPr>
                <w:rFonts w:ascii="Arial" w:hAnsi="Arial"/>
                <w:b/>
              </w:rPr>
              <w:t>EVALUATION PROCESS/GRADING SYSTEM:</w:t>
            </w:r>
          </w:p>
          <w:p w:rsidR="00170E49" w:rsidRDefault="00170E49">
            <w:pPr>
              <w:rPr>
                <w:rFonts w:ascii="Arial" w:hAnsi="Arial"/>
                <w:b/>
              </w:rPr>
            </w:pPr>
          </w:p>
          <w:p w:rsidR="00170E49" w:rsidRPr="00C835F8" w:rsidRDefault="00170E49" w:rsidP="00170E49">
            <w:pPr>
              <w:pStyle w:val="BodyText"/>
              <w:rPr>
                <w:rFonts w:ascii="Arial" w:hAnsi="Arial"/>
                <w:b/>
                <w:bCs/>
              </w:rPr>
            </w:pPr>
            <w:r w:rsidRPr="00C835F8">
              <w:rPr>
                <w:rFonts w:ascii="Arial" w:hAnsi="Arial"/>
              </w:rPr>
              <w:t>Participa</w:t>
            </w:r>
            <w:r>
              <w:rPr>
                <w:rFonts w:ascii="Arial" w:hAnsi="Arial"/>
              </w:rPr>
              <w:t>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835F8">
              <w:rPr>
                <w:rFonts w:ascii="Arial" w:hAnsi="Arial"/>
              </w:rPr>
              <w:tab/>
            </w:r>
            <w:r w:rsidRPr="00C835F8">
              <w:rPr>
                <w:rFonts w:ascii="Arial" w:hAnsi="Arial"/>
                <w:b/>
                <w:bCs/>
              </w:rPr>
              <w:t>2</w:t>
            </w:r>
            <w:r>
              <w:rPr>
                <w:rFonts w:ascii="Arial" w:hAnsi="Arial"/>
                <w:b/>
                <w:bCs/>
              </w:rPr>
              <w:t>0</w:t>
            </w:r>
            <w:r w:rsidRPr="00C835F8">
              <w:rPr>
                <w:rFonts w:ascii="Arial" w:hAnsi="Arial"/>
                <w:b/>
                <w:bCs/>
              </w:rPr>
              <w:t>%</w:t>
            </w:r>
          </w:p>
          <w:p w:rsidR="00170E49" w:rsidRPr="00C835F8" w:rsidRDefault="00170E49" w:rsidP="00170E49">
            <w:pPr>
              <w:pStyle w:val="BodyText"/>
              <w:rPr>
                <w:rFonts w:ascii="Arial" w:hAnsi="Arial"/>
                <w:b/>
                <w:bCs/>
              </w:rPr>
            </w:pPr>
            <w:r w:rsidRPr="00C835F8">
              <w:rPr>
                <w:rFonts w:ascii="Arial" w:hAnsi="Arial"/>
              </w:rPr>
              <w:t>Assignments (4 @ 10%)</w:t>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sidRPr="00C835F8">
              <w:rPr>
                <w:rFonts w:ascii="Arial" w:hAnsi="Arial"/>
                <w:b/>
                <w:bCs/>
              </w:rPr>
              <w:t>40%</w:t>
            </w:r>
          </w:p>
          <w:p w:rsidR="00170E49" w:rsidRPr="00C835F8" w:rsidRDefault="00170E49" w:rsidP="00170E49">
            <w:pPr>
              <w:pStyle w:val="BodyText"/>
              <w:rPr>
                <w:rFonts w:ascii="Arial" w:hAnsi="Arial"/>
                <w:b/>
              </w:rPr>
            </w:pPr>
            <w:r w:rsidRPr="00C835F8">
              <w:rPr>
                <w:rFonts w:ascii="Arial" w:hAnsi="Arial"/>
              </w:rPr>
              <w:t>Final Exam (Multiple Choice)</w:t>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sidRPr="00C835F8">
              <w:rPr>
                <w:rFonts w:ascii="Arial" w:hAnsi="Arial"/>
              </w:rPr>
              <w:tab/>
            </w:r>
            <w:r>
              <w:rPr>
                <w:rFonts w:ascii="Arial" w:hAnsi="Arial"/>
                <w:b/>
                <w:bCs/>
              </w:rPr>
              <w:t>40</w:t>
            </w:r>
            <w:r w:rsidRPr="00C835F8">
              <w:rPr>
                <w:rFonts w:ascii="Arial" w:hAnsi="Arial"/>
                <w:b/>
                <w:bCs/>
              </w:rPr>
              <w:t>%</w:t>
            </w:r>
          </w:p>
          <w:p w:rsidR="00170E49" w:rsidRDefault="00170E49" w:rsidP="00170E49">
            <w:pPr>
              <w:rPr>
                <w:rFonts w:ascii="Arial" w:hAnsi="Arial" w:cs="Cambria"/>
                <w:i/>
                <w:color w:val="000000"/>
              </w:rPr>
            </w:pPr>
          </w:p>
          <w:p w:rsidR="00170E49" w:rsidRPr="00C835F8" w:rsidRDefault="00170E49" w:rsidP="00170E49">
            <w:pPr>
              <w:rPr>
                <w:rFonts w:ascii="Arial" w:hAnsi="Arial" w:cs="Cambria"/>
                <w:i/>
                <w:color w:val="000000"/>
              </w:rPr>
            </w:pPr>
            <w:r w:rsidRPr="00C835F8">
              <w:rPr>
                <w:rFonts w:ascii="Arial" w:hAnsi="Arial" w:cs="Cambria"/>
                <w:i/>
                <w:color w:val="000000"/>
              </w:rPr>
              <w:t>Participation</w:t>
            </w:r>
          </w:p>
          <w:p w:rsidR="00170E49" w:rsidRPr="00C835F8" w:rsidRDefault="00170E49" w:rsidP="00170E49">
            <w:pPr>
              <w:rPr>
                <w:rFonts w:ascii="Arial" w:hAnsi="Arial" w:cs="Cambria"/>
                <w:color w:val="000000"/>
              </w:rPr>
            </w:pPr>
            <w:r w:rsidRPr="00C835F8">
              <w:rPr>
                <w:rFonts w:ascii="Arial" w:hAnsi="Arial" w:cs="Cambria"/>
                <w:color w:val="000000"/>
              </w:rPr>
              <w:t>Atte</w:t>
            </w:r>
            <w:r>
              <w:rPr>
                <w:rFonts w:ascii="Arial" w:hAnsi="Arial" w:cs="Cambria"/>
                <w:color w:val="000000"/>
              </w:rPr>
              <w:t>ndance is an important component</w:t>
            </w:r>
            <w:r w:rsidRPr="00C835F8">
              <w:rPr>
                <w:rFonts w:ascii="Arial" w:hAnsi="Arial" w:cs="Cambria"/>
                <w:color w:val="000000"/>
              </w:rPr>
              <w:t xml:space="preserve">, as it enables </w:t>
            </w:r>
            <w:r>
              <w:rPr>
                <w:rFonts w:ascii="Arial" w:hAnsi="Arial" w:cs="Cambria"/>
                <w:color w:val="000000"/>
              </w:rPr>
              <w:t>students</w:t>
            </w:r>
            <w:r w:rsidRPr="00C835F8">
              <w:rPr>
                <w:rFonts w:ascii="Arial" w:hAnsi="Arial" w:cs="Cambria"/>
                <w:color w:val="000000"/>
              </w:rPr>
              <w:t xml:space="preserve"> to contribute effectively to classroom learning.</w:t>
            </w:r>
            <w:r>
              <w:rPr>
                <w:rFonts w:ascii="Arial" w:hAnsi="Arial" w:cs="Cambria"/>
                <w:color w:val="000000"/>
              </w:rPr>
              <w:t xml:space="preserve">  For instance, asking questions, sharing ideas and engaging in learning exercises and the opportunities provided.</w:t>
            </w:r>
          </w:p>
          <w:p w:rsidR="00170E49" w:rsidRPr="00C835F8" w:rsidRDefault="00170E49" w:rsidP="00170E49">
            <w:pPr>
              <w:rPr>
                <w:rFonts w:ascii="Arial" w:hAnsi="Arial" w:cs="Cambria"/>
                <w:i/>
                <w:color w:val="000000"/>
              </w:rPr>
            </w:pPr>
          </w:p>
          <w:p w:rsidR="00170E49" w:rsidRPr="00C835F8" w:rsidRDefault="00170E49" w:rsidP="00170E49">
            <w:pPr>
              <w:rPr>
                <w:rFonts w:ascii="Arial" w:hAnsi="Arial" w:cs="Cambria"/>
                <w:i/>
                <w:color w:val="000000"/>
              </w:rPr>
            </w:pPr>
            <w:r w:rsidRPr="00C835F8">
              <w:rPr>
                <w:rFonts w:ascii="Arial" w:hAnsi="Arial" w:cs="Cambria"/>
                <w:i/>
                <w:color w:val="000000"/>
              </w:rPr>
              <w:t>Assignments</w:t>
            </w:r>
          </w:p>
          <w:p w:rsidR="00170E49" w:rsidRPr="00C835F8" w:rsidRDefault="00170E49" w:rsidP="00170E49">
            <w:pPr>
              <w:rPr>
                <w:rFonts w:ascii="Arial" w:hAnsi="Arial" w:cs="Cambria"/>
                <w:color w:val="000000"/>
              </w:rPr>
            </w:pPr>
            <w:r>
              <w:rPr>
                <w:rFonts w:ascii="Arial" w:hAnsi="Arial" w:cs="Cambria"/>
                <w:color w:val="000000"/>
              </w:rPr>
              <w:t>A</w:t>
            </w:r>
            <w:r w:rsidRPr="00C835F8">
              <w:rPr>
                <w:rFonts w:ascii="Arial" w:hAnsi="Arial" w:cs="Cambria"/>
                <w:color w:val="000000"/>
              </w:rPr>
              <w:t xml:space="preserve"> total of four assignments </w:t>
            </w:r>
            <w:r>
              <w:rPr>
                <w:rFonts w:ascii="Arial" w:hAnsi="Arial" w:cs="Cambria"/>
                <w:color w:val="000000"/>
              </w:rPr>
              <w:t>will be distributed in</w:t>
            </w:r>
            <w:r w:rsidRPr="00C835F8">
              <w:rPr>
                <w:rFonts w:ascii="Arial" w:hAnsi="Arial" w:cs="Cambria"/>
                <w:color w:val="000000"/>
              </w:rPr>
              <w:t xml:space="preserve"> this course.  These must be typewritten and submitted via email.  No late submissions will be accepted.</w:t>
            </w:r>
          </w:p>
          <w:p w:rsidR="00170E49" w:rsidRPr="00C835F8" w:rsidRDefault="00170E49" w:rsidP="00170E49">
            <w:pPr>
              <w:rPr>
                <w:rFonts w:ascii="Arial" w:hAnsi="Arial" w:cs="Cambria"/>
                <w:color w:val="000000"/>
              </w:rPr>
            </w:pPr>
          </w:p>
          <w:p w:rsidR="00170E49" w:rsidRPr="00C835F8" w:rsidRDefault="00170E49" w:rsidP="00170E49">
            <w:pPr>
              <w:rPr>
                <w:rFonts w:ascii="Arial" w:hAnsi="Arial" w:cs="Cambria"/>
                <w:i/>
                <w:color w:val="000000"/>
              </w:rPr>
            </w:pPr>
            <w:r w:rsidRPr="00C835F8">
              <w:rPr>
                <w:rFonts w:ascii="Arial" w:hAnsi="Arial" w:cs="Cambria"/>
                <w:i/>
                <w:color w:val="000000"/>
              </w:rPr>
              <w:t>Final Exam</w:t>
            </w:r>
          </w:p>
          <w:p w:rsidR="00170E49" w:rsidRPr="00886911" w:rsidRDefault="00170E49" w:rsidP="00170E49">
            <w:pPr>
              <w:rPr>
                <w:rFonts w:ascii="Arial" w:hAnsi="Arial" w:cs="Cambria"/>
                <w:color w:val="000000"/>
              </w:rPr>
            </w:pPr>
            <w:r w:rsidRPr="00C835F8">
              <w:rPr>
                <w:rFonts w:ascii="Arial" w:hAnsi="Arial" w:cs="Cambria"/>
                <w:color w:val="000000"/>
              </w:rPr>
              <w:t>The final exam will be a series of multiple-choice questions.</w:t>
            </w:r>
          </w:p>
          <w:p w:rsidR="00170E49" w:rsidRDefault="00170E49">
            <w:pPr>
              <w:pStyle w:val="EnvelopeReturn"/>
            </w:pPr>
          </w:p>
        </w:tc>
      </w:tr>
      <w:tr w:rsidR="00170E49">
        <w:trPr>
          <w:cantSplit/>
        </w:trPr>
        <w:tc>
          <w:tcPr>
            <w:tcW w:w="675" w:type="dxa"/>
          </w:tcPr>
          <w:p w:rsidR="00170E49" w:rsidRDefault="00170E49">
            <w:pPr>
              <w:pStyle w:val="EnvelopeReturn"/>
            </w:pPr>
          </w:p>
        </w:tc>
        <w:tc>
          <w:tcPr>
            <w:tcW w:w="8181" w:type="dxa"/>
          </w:tcPr>
          <w:p w:rsidR="00170E49" w:rsidRDefault="00170E49">
            <w:pPr>
              <w:rPr>
                <w:rFonts w:ascii="Arial" w:hAnsi="Arial"/>
              </w:rPr>
            </w:pPr>
            <w:r>
              <w:rPr>
                <w:rFonts w:ascii="Arial" w:hAnsi="Arial"/>
              </w:rPr>
              <w:t>The following semester grades will be assigned to students:</w:t>
            </w:r>
          </w:p>
        </w:tc>
      </w:tr>
    </w:tbl>
    <w:p w:rsidR="00170E49" w:rsidRDefault="00170E4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70E49">
        <w:tc>
          <w:tcPr>
            <w:tcW w:w="675" w:type="dxa"/>
          </w:tcPr>
          <w:p w:rsidR="00170E49" w:rsidRDefault="00170E49">
            <w:pPr>
              <w:rPr>
                <w:rFonts w:ascii="Arial" w:hAnsi="Arial" w:cs="Arial"/>
              </w:rPr>
            </w:pPr>
          </w:p>
        </w:tc>
        <w:tc>
          <w:tcPr>
            <w:tcW w:w="1701" w:type="dxa"/>
          </w:tcPr>
          <w:p w:rsidR="00170E49" w:rsidRDefault="00170E49">
            <w:pPr>
              <w:jc w:val="center"/>
              <w:rPr>
                <w:rFonts w:ascii="Arial" w:hAnsi="Arial" w:cs="Arial"/>
                <w:i/>
                <w:iCs/>
              </w:rPr>
            </w:pPr>
          </w:p>
          <w:p w:rsidR="00170E49" w:rsidRDefault="00170E49">
            <w:pPr>
              <w:pStyle w:val="Heading2"/>
              <w:rPr>
                <w:rFonts w:ascii="Arial" w:hAnsi="Arial" w:cs="Arial"/>
              </w:rPr>
            </w:pPr>
            <w:r>
              <w:rPr>
                <w:rFonts w:ascii="Arial" w:hAnsi="Arial" w:cs="Arial"/>
              </w:rPr>
              <w:t>Grade</w:t>
            </w:r>
          </w:p>
        </w:tc>
        <w:tc>
          <w:tcPr>
            <w:tcW w:w="4678" w:type="dxa"/>
          </w:tcPr>
          <w:p w:rsidR="00170E49" w:rsidRDefault="00170E49">
            <w:pPr>
              <w:jc w:val="center"/>
              <w:rPr>
                <w:rFonts w:ascii="Arial" w:hAnsi="Arial" w:cs="Arial"/>
                <w:i/>
                <w:iCs/>
              </w:rPr>
            </w:pPr>
          </w:p>
          <w:p w:rsidR="00170E49" w:rsidRDefault="00170E49">
            <w:pPr>
              <w:pStyle w:val="Heading1"/>
              <w:rPr>
                <w:rFonts w:ascii="Arial" w:hAnsi="Arial" w:cs="Arial"/>
              </w:rPr>
            </w:pPr>
            <w:r>
              <w:rPr>
                <w:rFonts w:ascii="Arial" w:hAnsi="Arial" w:cs="Arial"/>
              </w:rPr>
              <w:t>Definition</w:t>
            </w:r>
          </w:p>
        </w:tc>
        <w:tc>
          <w:tcPr>
            <w:tcW w:w="1802" w:type="dxa"/>
          </w:tcPr>
          <w:p w:rsidR="00170E49" w:rsidRDefault="00170E49">
            <w:pPr>
              <w:jc w:val="center"/>
              <w:rPr>
                <w:rFonts w:ascii="Arial" w:hAnsi="Arial" w:cs="Arial"/>
                <w:i/>
                <w:iCs/>
              </w:rPr>
            </w:pPr>
            <w:r>
              <w:rPr>
                <w:rFonts w:ascii="Arial" w:hAnsi="Arial" w:cs="Arial"/>
                <w:i/>
                <w:iCs/>
              </w:rPr>
              <w:t>Grade Point Equivalent</w:t>
            </w:r>
          </w:p>
        </w:tc>
      </w:tr>
      <w:tr w:rsidR="00170E49">
        <w:trPr>
          <w:cantSplit/>
        </w:trPr>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A+</w:t>
            </w:r>
          </w:p>
        </w:tc>
        <w:tc>
          <w:tcPr>
            <w:tcW w:w="4678" w:type="dxa"/>
          </w:tcPr>
          <w:p w:rsidR="00170E49" w:rsidRDefault="00170E49">
            <w:pPr>
              <w:jc w:val="center"/>
              <w:rPr>
                <w:rFonts w:ascii="Arial" w:hAnsi="Arial" w:cs="Arial"/>
              </w:rPr>
            </w:pPr>
            <w:r>
              <w:rPr>
                <w:rFonts w:ascii="Arial" w:hAnsi="Arial" w:cs="Arial"/>
              </w:rPr>
              <w:t>90 – 100%</w:t>
            </w:r>
          </w:p>
        </w:tc>
        <w:tc>
          <w:tcPr>
            <w:tcW w:w="1802" w:type="dxa"/>
            <w:vMerge w:val="restart"/>
            <w:vAlign w:val="center"/>
          </w:tcPr>
          <w:p w:rsidR="00170E49" w:rsidRDefault="00170E49">
            <w:pPr>
              <w:jc w:val="center"/>
              <w:rPr>
                <w:rFonts w:ascii="Arial" w:hAnsi="Arial" w:cs="Arial"/>
              </w:rPr>
            </w:pPr>
            <w:r>
              <w:rPr>
                <w:rFonts w:ascii="Arial" w:hAnsi="Arial" w:cs="Arial"/>
              </w:rPr>
              <w:t>4.00</w:t>
            </w:r>
          </w:p>
        </w:tc>
      </w:tr>
      <w:tr w:rsidR="00170E49">
        <w:trPr>
          <w:cantSplit/>
        </w:trPr>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A</w:t>
            </w:r>
          </w:p>
        </w:tc>
        <w:tc>
          <w:tcPr>
            <w:tcW w:w="4678" w:type="dxa"/>
          </w:tcPr>
          <w:p w:rsidR="00170E49" w:rsidRDefault="00170E49">
            <w:pPr>
              <w:jc w:val="center"/>
              <w:rPr>
                <w:rFonts w:ascii="Arial" w:hAnsi="Arial" w:cs="Arial"/>
              </w:rPr>
            </w:pPr>
            <w:r>
              <w:rPr>
                <w:rFonts w:ascii="Arial" w:hAnsi="Arial" w:cs="Arial"/>
              </w:rPr>
              <w:t>80 – 89%</w:t>
            </w:r>
          </w:p>
        </w:tc>
        <w:tc>
          <w:tcPr>
            <w:tcW w:w="1802" w:type="dxa"/>
            <w:vMerge/>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B</w:t>
            </w:r>
          </w:p>
        </w:tc>
        <w:tc>
          <w:tcPr>
            <w:tcW w:w="4678" w:type="dxa"/>
          </w:tcPr>
          <w:p w:rsidR="00170E49" w:rsidRDefault="00170E49">
            <w:pPr>
              <w:jc w:val="center"/>
              <w:rPr>
                <w:rFonts w:ascii="Arial" w:hAnsi="Arial" w:cs="Arial"/>
              </w:rPr>
            </w:pPr>
            <w:r>
              <w:rPr>
                <w:rFonts w:ascii="Arial" w:hAnsi="Arial" w:cs="Arial"/>
              </w:rPr>
              <w:t>70 - 79%</w:t>
            </w:r>
          </w:p>
        </w:tc>
        <w:tc>
          <w:tcPr>
            <w:tcW w:w="1802" w:type="dxa"/>
          </w:tcPr>
          <w:p w:rsidR="00170E49" w:rsidRDefault="00170E49">
            <w:pPr>
              <w:jc w:val="center"/>
              <w:rPr>
                <w:rFonts w:ascii="Arial" w:hAnsi="Arial" w:cs="Arial"/>
              </w:rPr>
            </w:pPr>
            <w:r>
              <w:rPr>
                <w:rFonts w:ascii="Arial" w:hAnsi="Arial" w:cs="Arial"/>
              </w:rPr>
              <w:t>3.00</w:t>
            </w: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C</w:t>
            </w:r>
          </w:p>
        </w:tc>
        <w:tc>
          <w:tcPr>
            <w:tcW w:w="4678" w:type="dxa"/>
          </w:tcPr>
          <w:p w:rsidR="00170E49" w:rsidRDefault="00170E49">
            <w:pPr>
              <w:jc w:val="center"/>
              <w:rPr>
                <w:rFonts w:ascii="Arial" w:hAnsi="Arial" w:cs="Arial"/>
              </w:rPr>
            </w:pPr>
            <w:r>
              <w:rPr>
                <w:rFonts w:ascii="Arial" w:hAnsi="Arial" w:cs="Arial"/>
              </w:rPr>
              <w:t>60 - 69%</w:t>
            </w:r>
          </w:p>
        </w:tc>
        <w:tc>
          <w:tcPr>
            <w:tcW w:w="1802" w:type="dxa"/>
          </w:tcPr>
          <w:p w:rsidR="00170E49" w:rsidRDefault="00170E49">
            <w:pPr>
              <w:jc w:val="center"/>
              <w:rPr>
                <w:rFonts w:ascii="Arial" w:hAnsi="Arial" w:cs="Arial"/>
              </w:rPr>
            </w:pPr>
            <w:r>
              <w:rPr>
                <w:rFonts w:ascii="Arial" w:hAnsi="Arial" w:cs="Arial"/>
              </w:rPr>
              <w:t>2.00</w:t>
            </w: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D</w:t>
            </w:r>
          </w:p>
        </w:tc>
        <w:tc>
          <w:tcPr>
            <w:tcW w:w="4678" w:type="dxa"/>
          </w:tcPr>
          <w:p w:rsidR="00170E49" w:rsidRDefault="00170E49">
            <w:pPr>
              <w:jc w:val="center"/>
              <w:rPr>
                <w:rFonts w:ascii="Arial" w:hAnsi="Arial" w:cs="Arial"/>
              </w:rPr>
            </w:pPr>
            <w:r>
              <w:rPr>
                <w:rFonts w:ascii="Arial" w:hAnsi="Arial" w:cs="Arial"/>
              </w:rPr>
              <w:t>50 – 59%</w:t>
            </w:r>
          </w:p>
        </w:tc>
        <w:tc>
          <w:tcPr>
            <w:tcW w:w="1802" w:type="dxa"/>
          </w:tcPr>
          <w:p w:rsidR="00170E49" w:rsidRDefault="00170E49">
            <w:pPr>
              <w:jc w:val="center"/>
              <w:rPr>
                <w:rFonts w:ascii="Arial" w:hAnsi="Arial" w:cs="Arial"/>
              </w:rPr>
            </w:pPr>
            <w:r>
              <w:rPr>
                <w:rFonts w:ascii="Arial" w:hAnsi="Arial" w:cs="Arial"/>
              </w:rPr>
              <w:t>1.00</w:t>
            </w: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F (Fail)</w:t>
            </w:r>
          </w:p>
        </w:tc>
        <w:tc>
          <w:tcPr>
            <w:tcW w:w="4678" w:type="dxa"/>
          </w:tcPr>
          <w:p w:rsidR="00170E49" w:rsidRDefault="00170E49">
            <w:pPr>
              <w:jc w:val="center"/>
              <w:rPr>
                <w:rFonts w:ascii="Arial" w:hAnsi="Arial" w:cs="Arial"/>
              </w:rPr>
            </w:pPr>
            <w:r>
              <w:rPr>
                <w:rFonts w:ascii="Arial" w:hAnsi="Arial" w:cs="Arial"/>
              </w:rPr>
              <w:t>49% and below</w:t>
            </w:r>
          </w:p>
        </w:tc>
        <w:tc>
          <w:tcPr>
            <w:tcW w:w="1802" w:type="dxa"/>
          </w:tcPr>
          <w:p w:rsidR="00170E49" w:rsidRDefault="00170E49">
            <w:pPr>
              <w:jc w:val="center"/>
              <w:rPr>
                <w:rFonts w:ascii="Arial" w:hAnsi="Arial" w:cs="Arial"/>
              </w:rPr>
            </w:pPr>
            <w:r>
              <w:rPr>
                <w:rFonts w:ascii="Arial" w:hAnsi="Arial" w:cs="Arial"/>
              </w:rPr>
              <w:t>0.00</w:t>
            </w: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p>
        </w:tc>
        <w:tc>
          <w:tcPr>
            <w:tcW w:w="4678" w:type="dxa"/>
          </w:tcPr>
          <w:p w:rsidR="00170E49" w:rsidRDefault="00170E49">
            <w:pPr>
              <w:rPr>
                <w:rFonts w:ascii="Arial" w:hAnsi="Arial" w:cs="Arial"/>
              </w:rPr>
            </w:pP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CR (Credit)</w:t>
            </w:r>
          </w:p>
        </w:tc>
        <w:tc>
          <w:tcPr>
            <w:tcW w:w="4678" w:type="dxa"/>
          </w:tcPr>
          <w:p w:rsidR="00170E49" w:rsidRDefault="00170E49">
            <w:pPr>
              <w:rPr>
                <w:rFonts w:ascii="Arial" w:hAnsi="Arial" w:cs="Arial"/>
              </w:rPr>
            </w:pPr>
            <w:r>
              <w:rPr>
                <w:rFonts w:ascii="Arial" w:hAnsi="Arial" w:cs="Arial"/>
              </w:rPr>
              <w:t>Credit for diploma requirements has been awarded.</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S</w:t>
            </w:r>
          </w:p>
        </w:tc>
        <w:tc>
          <w:tcPr>
            <w:tcW w:w="4678" w:type="dxa"/>
          </w:tcPr>
          <w:p w:rsidR="00170E49" w:rsidRDefault="00170E49">
            <w:pPr>
              <w:rPr>
                <w:rFonts w:ascii="Arial" w:hAnsi="Arial" w:cs="Arial"/>
              </w:rPr>
            </w:pPr>
            <w:r>
              <w:rPr>
                <w:rFonts w:ascii="Arial" w:hAnsi="Arial" w:cs="Arial"/>
              </w:rPr>
              <w:t>Satisfactory achievement in field /clinical placement or non-graded subject area.</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U</w:t>
            </w:r>
          </w:p>
        </w:tc>
        <w:tc>
          <w:tcPr>
            <w:tcW w:w="4678" w:type="dxa"/>
          </w:tcPr>
          <w:p w:rsidR="00170E49" w:rsidRDefault="00170E49">
            <w:pPr>
              <w:rPr>
                <w:rFonts w:ascii="Arial" w:hAnsi="Arial" w:cs="Arial"/>
              </w:rPr>
            </w:pPr>
            <w:r>
              <w:rPr>
                <w:rFonts w:ascii="Arial" w:hAnsi="Arial" w:cs="Arial"/>
              </w:rPr>
              <w:t>Unsatisfactory achievement in field/clinical placement or non-graded subject area.</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X</w:t>
            </w:r>
          </w:p>
        </w:tc>
        <w:tc>
          <w:tcPr>
            <w:tcW w:w="4678" w:type="dxa"/>
          </w:tcPr>
          <w:p w:rsidR="00170E49" w:rsidRDefault="00170E4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NR</w:t>
            </w:r>
          </w:p>
        </w:tc>
        <w:tc>
          <w:tcPr>
            <w:tcW w:w="4678" w:type="dxa"/>
          </w:tcPr>
          <w:p w:rsidR="00170E49" w:rsidRDefault="00170E49">
            <w:pPr>
              <w:rPr>
                <w:rFonts w:ascii="Arial" w:hAnsi="Arial" w:cs="Arial"/>
              </w:rPr>
            </w:pPr>
            <w:r>
              <w:rPr>
                <w:rFonts w:ascii="Arial" w:hAnsi="Arial" w:cs="Arial"/>
              </w:rPr>
              <w:t xml:space="preserve">Grade not reported to Registrar's office.  </w:t>
            </w:r>
          </w:p>
        </w:tc>
        <w:tc>
          <w:tcPr>
            <w:tcW w:w="1802" w:type="dxa"/>
          </w:tcPr>
          <w:p w:rsidR="00170E49" w:rsidRDefault="00170E49">
            <w:pPr>
              <w:jc w:val="center"/>
              <w:rPr>
                <w:rFonts w:ascii="Arial" w:hAnsi="Arial" w:cs="Arial"/>
              </w:rPr>
            </w:pPr>
          </w:p>
        </w:tc>
      </w:tr>
      <w:tr w:rsidR="00170E49">
        <w:tc>
          <w:tcPr>
            <w:tcW w:w="675" w:type="dxa"/>
          </w:tcPr>
          <w:p w:rsidR="00170E49" w:rsidRDefault="00170E49">
            <w:pPr>
              <w:rPr>
                <w:rFonts w:ascii="Arial" w:hAnsi="Arial" w:cs="Arial"/>
              </w:rPr>
            </w:pPr>
          </w:p>
        </w:tc>
        <w:tc>
          <w:tcPr>
            <w:tcW w:w="1701" w:type="dxa"/>
          </w:tcPr>
          <w:p w:rsidR="00170E49" w:rsidRDefault="00170E49">
            <w:pPr>
              <w:rPr>
                <w:rFonts w:ascii="Arial" w:hAnsi="Arial" w:cs="Arial"/>
              </w:rPr>
            </w:pPr>
            <w:r>
              <w:rPr>
                <w:rFonts w:ascii="Arial" w:hAnsi="Arial" w:cs="Arial"/>
              </w:rPr>
              <w:t>W</w:t>
            </w:r>
          </w:p>
        </w:tc>
        <w:tc>
          <w:tcPr>
            <w:tcW w:w="4678" w:type="dxa"/>
          </w:tcPr>
          <w:p w:rsidR="00170E49" w:rsidRDefault="00170E49">
            <w:pPr>
              <w:rPr>
                <w:rFonts w:ascii="Arial" w:hAnsi="Arial" w:cs="Arial"/>
              </w:rPr>
            </w:pPr>
            <w:r>
              <w:rPr>
                <w:rFonts w:ascii="Arial" w:hAnsi="Arial" w:cs="Arial"/>
              </w:rPr>
              <w:t>Student has withdrawn from the course without academic penalty.</w:t>
            </w:r>
          </w:p>
        </w:tc>
        <w:tc>
          <w:tcPr>
            <w:tcW w:w="1802" w:type="dxa"/>
          </w:tcPr>
          <w:p w:rsidR="00170E49" w:rsidRDefault="00170E49">
            <w:pPr>
              <w:jc w:val="center"/>
              <w:rPr>
                <w:rFonts w:ascii="Arial" w:hAnsi="Arial" w:cs="Arial"/>
              </w:rPr>
            </w:pPr>
          </w:p>
        </w:tc>
      </w:tr>
    </w:tbl>
    <w:p w:rsidR="00170E49" w:rsidRDefault="00170E4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70E49">
        <w:trPr>
          <w:cantSplit/>
        </w:trPr>
        <w:tc>
          <w:tcPr>
            <w:tcW w:w="675" w:type="dxa"/>
          </w:tcPr>
          <w:p w:rsidR="00170E49" w:rsidRDefault="00170E49">
            <w:pPr>
              <w:rPr>
                <w:rFonts w:ascii="Arial" w:hAnsi="Arial"/>
                <w:b/>
              </w:rPr>
            </w:pPr>
            <w:r>
              <w:rPr>
                <w:rFonts w:ascii="Arial" w:hAnsi="Arial"/>
                <w:b/>
              </w:rPr>
              <w:t>VI.</w:t>
            </w:r>
          </w:p>
        </w:tc>
        <w:tc>
          <w:tcPr>
            <w:tcW w:w="8181" w:type="dxa"/>
            <w:gridSpan w:val="2"/>
          </w:tcPr>
          <w:p w:rsidR="00170E49" w:rsidRDefault="00170E49">
            <w:pPr>
              <w:rPr>
                <w:rFonts w:ascii="Arial" w:hAnsi="Arial"/>
                <w:b/>
              </w:rPr>
            </w:pPr>
            <w:r>
              <w:rPr>
                <w:rFonts w:ascii="Arial" w:hAnsi="Arial"/>
                <w:b/>
              </w:rPr>
              <w:t>SPECIAL NOTES:</w:t>
            </w:r>
          </w:p>
          <w:p w:rsidR="00170E49" w:rsidRDefault="00170E49">
            <w:pPr>
              <w:rPr>
                <w:rFonts w:ascii="Arial" w:hAnsi="Arial"/>
              </w:rPr>
            </w:pPr>
          </w:p>
        </w:tc>
      </w:tr>
      <w:tr w:rsidR="00170E49">
        <w:trPr>
          <w:gridAfter w:val="1"/>
          <w:wAfter w:w="18" w:type="dxa"/>
          <w:cantSplit/>
        </w:trPr>
        <w:tc>
          <w:tcPr>
            <w:tcW w:w="8838" w:type="dxa"/>
            <w:gridSpan w:val="2"/>
          </w:tcPr>
          <w:p w:rsidR="00170E49" w:rsidRDefault="00170E49" w:rsidP="00170E49">
            <w:pPr>
              <w:rPr>
                <w:rFonts w:ascii="Arial" w:hAnsi="Arial"/>
              </w:rPr>
            </w:pPr>
            <w:r>
              <w:rPr>
                <w:rFonts w:ascii="Arial" w:hAnsi="Arial"/>
                <w:u w:val="single"/>
              </w:rPr>
              <w:t>Course Outline Amendments</w:t>
            </w:r>
            <w:r>
              <w:rPr>
                <w:rFonts w:ascii="Arial" w:hAnsi="Arial"/>
              </w:rPr>
              <w:t>:</w:t>
            </w:r>
          </w:p>
          <w:p w:rsidR="00170E49" w:rsidRDefault="00170E49" w:rsidP="00170E4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70E49" w:rsidRDefault="00170E49" w:rsidP="00170E49">
            <w:pPr>
              <w:rPr>
                <w:rFonts w:ascii="Arial" w:hAnsi="Arial"/>
                <w:u w:val="single"/>
              </w:rPr>
            </w:pPr>
          </w:p>
        </w:tc>
      </w:tr>
      <w:tr w:rsidR="00170E49">
        <w:trPr>
          <w:gridAfter w:val="1"/>
          <w:wAfter w:w="18" w:type="dxa"/>
          <w:cantSplit/>
        </w:trPr>
        <w:tc>
          <w:tcPr>
            <w:tcW w:w="8838" w:type="dxa"/>
            <w:gridSpan w:val="2"/>
          </w:tcPr>
          <w:p w:rsidR="00170E49" w:rsidRDefault="00170E49" w:rsidP="00170E49">
            <w:pPr>
              <w:rPr>
                <w:rFonts w:ascii="Arial" w:hAnsi="Arial"/>
              </w:rPr>
            </w:pPr>
            <w:r>
              <w:rPr>
                <w:rFonts w:ascii="Arial" w:hAnsi="Arial"/>
                <w:u w:val="single"/>
              </w:rPr>
              <w:t>Retention of Course Outlines</w:t>
            </w:r>
            <w:r>
              <w:rPr>
                <w:rFonts w:ascii="Arial" w:hAnsi="Arial"/>
              </w:rPr>
              <w:t>:</w:t>
            </w:r>
          </w:p>
          <w:p w:rsidR="00170E49" w:rsidRDefault="00170E49" w:rsidP="00170E4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70E49" w:rsidRDefault="00170E49" w:rsidP="00170E49">
            <w:pPr>
              <w:rPr>
                <w:rFonts w:ascii="Arial" w:hAnsi="Arial"/>
                <w:u w:val="single"/>
              </w:rPr>
            </w:pPr>
          </w:p>
        </w:tc>
      </w:tr>
      <w:tr w:rsidR="00170E49">
        <w:trPr>
          <w:gridAfter w:val="1"/>
          <w:wAfter w:w="18" w:type="dxa"/>
          <w:cantSplit/>
        </w:trPr>
        <w:tc>
          <w:tcPr>
            <w:tcW w:w="8838" w:type="dxa"/>
            <w:gridSpan w:val="2"/>
          </w:tcPr>
          <w:p w:rsidR="00170E49" w:rsidRDefault="00170E49" w:rsidP="00170E49">
            <w:pPr>
              <w:rPr>
                <w:rFonts w:ascii="Arial" w:hAnsi="Arial"/>
                <w:b/>
              </w:rPr>
            </w:pPr>
            <w:r w:rsidRPr="00173273">
              <w:rPr>
                <w:rFonts w:ascii="Arial" w:hAnsi="Arial"/>
                <w:u w:val="single"/>
              </w:rPr>
              <w:t>Prior Learning Assessment</w:t>
            </w:r>
            <w:r>
              <w:rPr>
                <w:rFonts w:ascii="Arial" w:hAnsi="Arial"/>
                <w:b/>
              </w:rPr>
              <w:t>:</w:t>
            </w:r>
          </w:p>
          <w:p w:rsidR="00170E49" w:rsidRPr="00532940" w:rsidRDefault="00170E49" w:rsidP="00170E4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170E49" w:rsidRDefault="00170E49" w:rsidP="00170E49">
            <w:pPr>
              <w:rPr>
                <w:rFonts w:ascii="Arial" w:hAnsi="Arial"/>
              </w:rPr>
            </w:pPr>
          </w:p>
          <w:p w:rsidR="00170E49" w:rsidRDefault="00170E49" w:rsidP="00170E49">
            <w:pPr>
              <w:rPr>
                <w:rFonts w:ascii="Arial" w:hAnsi="Arial"/>
              </w:rPr>
            </w:pPr>
            <w:r>
              <w:rPr>
                <w:rFonts w:ascii="Arial" w:hAnsi="Arial"/>
              </w:rPr>
              <w:t>Credit for prior learning will also be given upon successful completion of a challenge exam or portfolio.</w:t>
            </w:r>
          </w:p>
          <w:p w:rsidR="00170E49" w:rsidRDefault="00170E49" w:rsidP="00170E49">
            <w:pPr>
              <w:rPr>
                <w:rFonts w:ascii="Arial" w:hAnsi="Arial"/>
              </w:rPr>
            </w:pPr>
          </w:p>
          <w:p w:rsidR="00170E49" w:rsidRDefault="00170E49" w:rsidP="00170E49">
            <w:pPr>
              <w:rPr>
                <w:rFonts w:ascii="Arial" w:hAnsi="Arial"/>
              </w:rPr>
            </w:pPr>
            <w:r>
              <w:rPr>
                <w:rFonts w:ascii="Arial" w:hAnsi="Arial"/>
              </w:rPr>
              <w:t>Substitute course information is available in the Registrar's office.</w:t>
            </w:r>
          </w:p>
          <w:p w:rsidR="00170E49" w:rsidRDefault="00170E49" w:rsidP="00170E49">
            <w:pPr>
              <w:rPr>
                <w:rFonts w:ascii="Arial" w:hAnsi="Arial"/>
                <w:u w:val="single"/>
              </w:rPr>
            </w:pPr>
          </w:p>
        </w:tc>
      </w:tr>
      <w:tr w:rsidR="00170E49">
        <w:trPr>
          <w:gridAfter w:val="1"/>
          <w:wAfter w:w="18" w:type="dxa"/>
          <w:cantSplit/>
        </w:trPr>
        <w:tc>
          <w:tcPr>
            <w:tcW w:w="8838" w:type="dxa"/>
            <w:gridSpan w:val="2"/>
          </w:tcPr>
          <w:p w:rsidR="00170E49" w:rsidRDefault="00170E49" w:rsidP="00170E49">
            <w:pPr>
              <w:rPr>
                <w:rFonts w:ascii="Arial" w:hAnsi="Arial"/>
              </w:rPr>
            </w:pPr>
            <w:r>
              <w:rPr>
                <w:rFonts w:ascii="Arial" w:hAnsi="Arial"/>
                <w:u w:val="single"/>
              </w:rPr>
              <w:t>Disability Services</w:t>
            </w:r>
            <w:r>
              <w:rPr>
                <w:rFonts w:ascii="Arial" w:hAnsi="Arial"/>
              </w:rPr>
              <w:t>:</w:t>
            </w:r>
          </w:p>
          <w:p w:rsidR="00170E49" w:rsidRDefault="00170E49" w:rsidP="00170E4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70E49" w:rsidRDefault="00170E49" w:rsidP="00170E49">
            <w:pPr>
              <w:rPr>
                <w:rFonts w:ascii="Arial" w:hAnsi="Arial"/>
              </w:rPr>
            </w:pPr>
          </w:p>
        </w:tc>
      </w:tr>
      <w:tr w:rsidR="00170E49">
        <w:trPr>
          <w:gridAfter w:val="1"/>
          <w:wAfter w:w="18" w:type="dxa"/>
          <w:cantSplit/>
        </w:trPr>
        <w:tc>
          <w:tcPr>
            <w:tcW w:w="8838" w:type="dxa"/>
            <w:gridSpan w:val="2"/>
          </w:tcPr>
          <w:p w:rsidR="00170E49" w:rsidRPr="00B835FC" w:rsidRDefault="00170E49" w:rsidP="00170E49">
            <w:pPr>
              <w:rPr>
                <w:rFonts w:ascii="Arial" w:hAnsi="Arial"/>
                <w:u w:val="single"/>
              </w:rPr>
            </w:pPr>
            <w:r w:rsidRPr="00B835FC">
              <w:rPr>
                <w:rFonts w:ascii="Arial" w:hAnsi="Arial"/>
                <w:u w:val="single"/>
              </w:rPr>
              <w:lastRenderedPageBreak/>
              <w:t>Communication:</w:t>
            </w:r>
          </w:p>
          <w:p w:rsidR="00170E49" w:rsidRPr="00E25868" w:rsidRDefault="00170E49" w:rsidP="00170E49">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170E49" w:rsidRDefault="00170E49" w:rsidP="00170E49">
            <w:pPr>
              <w:rPr>
                <w:rFonts w:ascii="Arial" w:hAnsi="Arial"/>
                <w:u w:val="single"/>
              </w:rPr>
            </w:pPr>
          </w:p>
        </w:tc>
      </w:tr>
      <w:tr w:rsidR="00170E49">
        <w:trPr>
          <w:gridAfter w:val="1"/>
          <w:wAfter w:w="18" w:type="dxa"/>
          <w:cantSplit/>
        </w:trPr>
        <w:tc>
          <w:tcPr>
            <w:tcW w:w="8838" w:type="dxa"/>
            <w:gridSpan w:val="2"/>
          </w:tcPr>
          <w:p w:rsidR="00170E49" w:rsidRDefault="00170E49" w:rsidP="00170E49">
            <w:pPr>
              <w:rPr>
                <w:rFonts w:ascii="Arial" w:hAnsi="Arial"/>
              </w:rPr>
            </w:pPr>
            <w:r>
              <w:rPr>
                <w:rFonts w:ascii="Arial" w:hAnsi="Arial"/>
                <w:u w:val="single"/>
              </w:rPr>
              <w:t>Plagiarism</w:t>
            </w:r>
            <w:r>
              <w:rPr>
                <w:rFonts w:ascii="Arial" w:hAnsi="Arial"/>
              </w:rPr>
              <w:t>:</w:t>
            </w:r>
          </w:p>
          <w:p w:rsidR="00170E49" w:rsidRDefault="00170E49" w:rsidP="00170E4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170E49" w:rsidRDefault="00170E49" w:rsidP="00170E49">
            <w:pPr>
              <w:rPr>
                <w:rFonts w:ascii="Arial" w:hAnsi="Arial"/>
              </w:rPr>
            </w:pPr>
          </w:p>
        </w:tc>
      </w:tr>
      <w:tr w:rsidR="00170E49" w:rsidRPr="00723208">
        <w:trPr>
          <w:gridAfter w:val="1"/>
          <w:wAfter w:w="18" w:type="dxa"/>
          <w:cantSplit/>
        </w:trPr>
        <w:tc>
          <w:tcPr>
            <w:tcW w:w="8838" w:type="dxa"/>
            <w:gridSpan w:val="2"/>
          </w:tcPr>
          <w:p w:rsidR="00170E49" w:rsidRPr="002D240A" w:rsidRDefault="00170E49" w:rsidP="00170E4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70E49" w:rsidRDefault="00170E49" w:rsidP="00170E49">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w:t>
            </w:r>
            <w:smartTag w:uri="urn:schemas-microsoft-com:office:smarttags" w:element="stockticker">
              <w:r w:rsidRPr="00F0236B">
                <w:rPr>
                  <w:rFonts w:ascii="Arial" w:hAnsi="Arial" w:cs="Arial"/>
                </w:rPr>
                <w:t>LMS</w:t>
              </w:r>
            </w:smartTag>
            <w:r w:rsidRPr="00F0236B">
              <w:rPr>
                <w:rFonts w:ascii="Arial" w:hAnsi="Arial" w:cs="Arial"/>
              </w:rPr>
              <w:t>), and much more are also accessible through the student portal.  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170E49" w:rsidRPr="00723208" w:rsidRDefault="00170E49" w:rsidP="00170E49">
            <w:pPr>
              <w:rPr>
                <w:rFonts w:ascii="Arial" w:hAnsi="Arial" w:cs="Arial"/>
                <w:b/>
                <w:i/>
                <w:iCs/>
                <w:color w:val="000000"/>
                <w:szCs w:val="24"/>
              </w:rPr>
            </w:pPr>
            <w:r>
              <w:rPr>
                <w:i/>
                <w:sz w:val="20"/>
              </w:rPr>
              <w:t xml:space="preserve"> </w:t>
            </w:r>
          </w:p>
        </w:tc>
      </w:tr>
      <w:tr w:rsidR="00170E49" w:rsidRPr="00723208">
        <w:trPr>
          <w:gridAfter w:val="1"/>
          <w:wAfter w:w="18" w:type="dxa"/>
          <w:cantSplit/>
        </w:trPr>
        <w:tc>
          <w:tcPr>
            <w:tcW w:w="8838" w:type="dxa"/>
            <w:gridSpan w:val="2"/>
          </w:tcPr>
          <w:p w:rsidR="00170E49" w:rsidRPr="0004491B" w:rsidRDefault="00170E49" w:rsidP="00170E4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170E49" w:rsidRDefault="00170E49" w:rsidP="00170E4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70E49" w:rsidRPr="00723208" w:rsidRDefault="00170E49" w:rsidP="00170E49">
            <w:pPr>
              <w:rPr>
                <w:rFonts w:ascii="Arial" w:hAnsi="Arial" w:cs="Arial"/>
                <w:b/>
                <w:i/>
                <w:iCs/>
                <w:color w:val="000000"/>
                <w:szCs w:val="24"/>
              </w:rPr>
            </w:pPr>
          </w:p>
        </w:tc>
      </w:tr>
      <w:tr w:rsidR="00170E49" w:rsidRPr="00723208">
        <w:trPr>
          <w:gridAfter w:val="1"/>
          <w:wAfter w:w="18" w:type="dxa"/>
          <w:cantSplit/>
        </w:trPr>
        <w:tc>
          <w:tcPr>
            <w:tcW w:w="8838" w:type="dxa"/>
            <w:gridSpan w:val="2"/>
          </w:tcPr>
          <w:p w:rsidR="00170E49" w:rsidRDefault="00170E49" w:rsidP="00170E49">
            <w:pPr>
              <w:rPr>
                <w:rFonts w:ascii="Arial" w:hAnsi="Arial" w:cs="Arial"/>
                <w:szCs w:val="24"/>
                <w:u w:val="single"/>
              </w:rPr>
            </w:pPr>
            <w:r>
              <w:rPr>
                <w:rFonts w:ascii="Arial" w:hAnsi="Arial" w:cs="Arial"/>
                <w:szCs w:val="24"/>
                <w:u w:val="single"/>
              </w:rPr>
              <w:lastRenderedPageBreak/>
              <w:t>Attendance:</w:t>
            </w:r>
          </w:p>
          <w:p w:rsidR="00170E49" w:rsidRDefault="00170E49" w:rsidP="00170E4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70E49" w:rsidRDefault="00170E49" w:rsidP="00170E49">
            <w:pPr>
              <w:rPr>
                <w:rFonts w:ascii="Arial" w:hAnsi="Arial"/>
              </w:rPr>
            </w:pPr>
          </w:p>
        </w:tc>
      </w:tr>
      <w:tr w:rsidR="00170E49" w:rsidRPr="00723208">
        <w:trPr>
          <w:gridAfter w:val="1"/>
          <w:wAfter w:w="18" w:type="dxa"/>
          <w:cantSplit/>
        </w:trPr>
        <w:tc>
          <w:tcPr>
            <w:tcW w:w="8838" w:type="dxa"/>
            <w:gridSpan w:val="2"/>
          </w:tcPr>
          <w:p w:rsidR="00170E49" w:rsidRPr="002D240A" w:rsidRDefault="00170E49" w:rsidP="00170E49">
            <w:pPr>
              <w:rPr>
                <w:rFonts w:ascii="Arial" w:hAnsi="Arial" w:cs="Arial"/>
                <w:szCs w:val="24"/>
                <w:u w:val="single"/>
              </w:rPr>
            </w:pPr>
            <w:r>
              <w:rPr>
                <w:rFonts w:ascii="Arial" w:hAnsi="Arial" w:cs="Arial"/>
                <w:szCs w:val="24"/>
                <w:u w:val="single"/>
              </w:rPr>
              <w:t>Tuition Default:</w:t>
            </w:r>
          </w:p>
          <w:p w:rsidR="00170E49" w:rsidRDefault="00170E49" w:rsidP="00170E4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June</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70E49" w:rsidRPr="0004491B" w:rsidRDefault="00170E49" w:rsidP="00170E49">
            <w:pPr>
              <w:rPr>
                <w:rFonts w:ascii="Arial" w:hAnsi="Arial" w:cs="Arial"/>
                <w:szCs w:val="24"/>
                <w:u w:val="single"/>
                <w:lang w:eastAsia="en-CA"/>
              </w:rPr>
            </w:pPr>
          </w:p>
        </w:tc>
      </w:tr>
      <w:tr w:rsidR="00170E49" w:rsidRPr="00723208">
        <w:trPr>
          <w:gridAfter w:val="1"/>
          <w:wAfter w:w="18" w:type="dxa"/>
          <w:cantSplit/>
        </w:trPr>
        <w:tc>
          <w:tcPr>
            <w:tcW w:w="8838" w:type="dxa"/>
            <w:gridSpan w:val="2"/>
          </w:tcPr>
          <w:p w:rsidR="00170E49" w:rsidRDefault="00170E49" w:rsidP="00170E49">
            <w:pPr>
              <w:tabs>
                <w:tab w:val="left" w:pos="7540"/>
              </w:tabs>
              <w:rPr>
                <w:rFonts w:ascii="Arial" w:hAnsi="Arial" w:cs="Arial"/>
                <w:szCs w:val="24"/>
                <w:u w:val="single"/>
              </w:rPr>
            </w:pPr>
            <w:r>
              <w:rPr>
                <w:rFonts w:ascii="Arial" w:hAnsi="Arial"/>
              </w:rPr>
              <w:t>Apply the concepts learned in this course to enhance your ability to manage project quality, ensuring quality results!</w:t>
            </w:r>
          </w:p>
        </w:tc>
      </w:tr>
    </w:tbl>
    <w:p w:rsidR="00170E49" w:rsidRDefault="00170E49">
      <w:pPr>
        <w:pStyle w:val="EnvelopeReturn"/>
      </w:pPr>
    </w:p>
    <w:sectPr w:rsidR="00170E49" w:rsidSect="00911DD6">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489" w:rsidRDefault="009E2489">
      <w:r>
        <w:separator/>
      </w:r>
    </w:p>
  </w:endnote>
  <w:endnote w:type="continuationSeparator" w:id="0">
    <w:p w:rsidR="009E2489" w:rsidRDefault="009E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489" w:rsidRDefault="009E2489">
      <w:r>
        <w:separator/>
      </w:r>
    </w:p>
  </w:footnote>
  <w:footnote w:type="continuationSeparator" w:id="0">
    <w:p w:rsidR="009E2489" w:rsidRDefault="009E2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FCE" w:rsidRDefault="00ED39CA">
    <w:pPr>
      <w:pStyle w:val="Header"/>
      <w:framePr w:wrap="around" w:vAnchor="text" w:hAnchor="margin" w:xAlign="center" w:y="1"/>
      <w:rPr>
        <w:rStyle w:val="PageNumber"/>
      </w:rPr>
    </w:pPr>
    <w:r>
      <w:rPr>
        <w:rStyle w:val="PageNumber"/>
      </w:rPr>
      <w:fldChar w:fldCharType="begin"/>
    </w:r>
    <w:r w:rsidR="00264FCE">
      <w:rPr>
        <w:rStyle w:val="PageNumber"/>
      </w:rPr>
      <w:instrText xml:space="preserve">PAGE  </w:instrText>
    </w:r>
    <w:r>
      <w:rPr>
        <w:rStyle w:val="PageNumber"/>
      </w:rPr>
      <w:fldChar w:fldCharType="separate"/>
    </w:r>
    <w:r w:rsidR="00680C69">
      <w:rPr>
        <w:rStyle w:val="PageNumber"/>
        <w:noProof/>
      </w:rPr>
      <w:t>1</w:t>
    </w:r>
    <w:r>
      <w:rPr>
        <w:rStyle w:val="PageNumber"/>
      </w:rPr>
      <w:fldChar w:fldCharType="end"/>
    </w:r>
  </w:p>
  <w:p w:rsidR="00264FCE" w:rsidRDefault="00264F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FCE" w:rsidRDefault="00ED39CA">
    <w:pPr>
      <w:pStyle w:val="Header"/>
      <w:framePr w:wrap="around" w:vAnchor="text" w:hAnchor="margin" w:xAlign="center" w:y="1"/>
      <w:rPr>
        <w:rStyle w:val="PageNumber"/>
      </w:rPr>
    </w:pPr>
    <w:r>
      <w:rPr>
        <w:rStyle w:val="PageNumber"/>
      </w:rPr>
      <w:fldChar w:fldCharType="begin"/>
    </w:r>
    <w:r w:rsidR="00264FCE">
      <w:rPr>
        <w:rStyle w:val="PageNumber"/>
      </w:rPr>
      <w:instrText xml:space="preserve">PAGE  </w:instrText>
    </w:r>
    <w:r>
      <w:rPr>
        <w:rStyle w:val="PageNumber"/>
      </w:rPr>
      <w:fldChar w:fldCharType="separate"/>
    </w:r>
    <w:r w:rsidR="00005DD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64FCE">
      <w:tc>
        <w:tcPr>
          <w:tcW w:w="3794" w:type="dxa"/>
        </w:tcPr>
        <w:p w:rsidR="00264FCE" w:rsidRDefault="00264FCE">
          <w:pPr>
            <w:rPr>
              <w:rFonts w:ascii="Arial" w:hAnsi="Arial"/>
              <w:snapToGrid w:val="0"/>
            </w:rPr>
          </w:pPr>
        </w:p>
      </w:tc>
      <w:tc>
        <w:tcPr>
          <w:tcW w:w="1134" w:type="dxa"/>
        </w:tcPr>
        <w:p w:rsidR="00264FCE" w:rsidRDefault="00264FCE">
          <w:pPr>
            <w:pStyle w:val="Header"/>
            <w:jc w:val="center"/>
            <w:rPr>
              <w:rFonts w:ascii="Arial" w:hAnsi="Arial"/>
              <w:snapToGrid w:val="0"/>
            </w:rPr>
          </w:pPr>
        </w:p>
      </w:tc>
      <w:tc>
        <w:tcPr>
          <w:tcW w:w="3928" w:type="dxa"/>
        </w:tcPr>
        <w:p w:rsidR="00264FCE" w:rsidRDefault="00264FCE">
          <w:pPr>
            <w:pStyle w:val="Header"/>
            <w:jc w:val="right"/>
            <w:rPr>
              <w:rFonts w:ascii="Arial" w:hAnsi="Arial"/>
              <w:snapToGrid w:val="0"/>
            </w:rPr>
          </w:pPr>
        </w:p>
      </w:tc>
    </w:tr>
    <w:tr w:rsidR="00264FCE">
      <w:tc>
        <w:tcPr>
          <w:tcW w:w="3794" w:type="dxa"/>
        </w:tcPr>
        <w:p w:rsidR="00264FCE" w:rsidRDefault="00264FCE">
          <w:pPr>
            <w:rPr>
              <w:rFonts w:ascii="Arial" w:hAnsi="Arial"/>
              <w:snapToGrid w:val="0"/>
            </w:rPr>
          </w:pPr>
          <w:r>
            <w:rPr>
              <w:rFonts w:ascii="Arial" w:hAnsi="Arial"/>
              <w:snapToGrid w:val="0"/>
            </w:rPr>
            <w:t>Project Quality Management</w:t>
          </w:r>
        </w:p>
        <w:p w:rsidR="00264FCE" w:rsidRDefault="00264FCE">
          <w:pPr>
            <w:rPr>
              <w:rFonts w:ascii="Arial" w:hAnsi="Arial"/>
              <w:snapToGrid w:val="0"/>
            </w:rPr>
          </w:pPr>
        </w:p>
      </w:tc>
      <w:tc>
        <w:tcPr>
          <w:tcW w:w="1134" w:type="dxa"/>
        </w:tcPr>
        <w:p w:rsidR="00264FCE" w:rsidRDefault="00264FCE">
          <w:pPr>
            <w:pStyle w:val="Header"/>
            <w:jc w:val="center"/>
            <w:rPr>
              <w:rFonts w:ascii="Arial" w:hAnsi="Arial"/>
              <w:snapToGrid w:val="0"/>
            </w:rPr>
          </w:pPr>
        </w:p>
      </w:tc>
      <w:tc>
        <w:tcPr>
          <w:tcW w:w="3928" w:type="dxa"/>
        </w:tcPr>
        <w:p w:rsidR="00264FCE" w:rsidRDefault="00264FCE">
          <w:pPr>
            <w:pStyle w:val="Header"/>
            <w:jc w:val="right"/>
            <w:rPr>
              <w:rFonts w:ascii="Arial" w:hAnsi="Arial"/>
              <w:snapToGrid w:val="0"/>
            </w:rPr>
          </w:pPr>
          <w:r>
            <w:rPr>
              <w:rFonts w:ascii="Arial" w:hAnsi="Arial"/>
              <w:snapToGrid w:val="0"/>
            </w:rPr>
            <w:t>PMG104</w:t>
          </w:r>
        </w:p>
      </w:tc>
    </w:tr>
  </w:tbl>
  <w:p w:rsidR="00264FCE" w:rsidRDefault="00264FC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CD8"/>
    <w:multiLevelType w:val="hybridMultilevel"/>
    <w:tmpl w:val="CB70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A93D30"/>
    <w:multiLevelType w:val="hybridMultilevel"/>
    <w:tmpl w:val="C9DEDF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47AA3"/>
    <w:multiLevelType w:val="hybridMultilevel"/>
    <w:tmpl w:val="3ABE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80398D"/>
    <w:multiLevelType w:val="hybridMultilevel"/>
    <w:tmpl w:val="2BFCDD1E"/>
    <w:lvl w:ilvl="0" w:tplc="6D4EAA36">
      <w:start w:val="1"/>
      <w:numFmt w:val="decimal"/>
      <w:lvlText w:val="%1."/>
      <w:lvlJc w:val="left"/>
      <w:pPr>
        <w:ind w:left="720" w:hanging="360"/>
      </w:pPr>
      <w:rPr>
        <w:b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0B25C7"/>
    <w:multiLevelType w:val="hybridMultilevel"/>
    <w:tmpl w:val="1E946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C39C1"/>
    <w:multiLevelType w:val="hybridMultilevel"/>
    <w:tmpl w:val="E082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62C89"/>
    <w:multiLevelType w:val="hybridMultilevel"/>
    <w:tmpl w:val="C1F8E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4173A6"/>
    <w:multiLevelType w:val="hybridMultilevel"/>
    <w:tmpl w:val="00A6333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4355F0A"/>
    <w:multiLevelType w:val="hybridMultilevel"/>
    <w:tmpl w:val="B43A8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31A57ED"/>
    <w:multiLevelType w:val="hybridMultilevel"/>
    <w:tmpl w:val="B1B87CD4"/>
    <w:lvl w:ilvl="0" w:tplc="6D4EAA36">
      <w:start w:val="1"/>
      <w:numFmt w:val="decimal"/>
      <w:lvlText w:val="%1."/>
      <w:lvlJc w:val="left"/>
      <w:pPr>
        <w:ind w:left="72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0E5168"/>
    <w:multiLevelType w:val="hybridMultilevel"/>
    <w:tmpl w:val="B5BEC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005A7F"/>
    <w:multiLevelType w:val="hybridMultilevel"/>
    <w:tmpl w:val="092C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9B92808"/>
    <w:multiLevelType w:val="hybridMultilevel"/>
    <w:tmpl w:val="B1B87CD4"/>
    <w:lvl w:ilvl="0" w:tplc="6D4EAA36">
      <w:start w:val="1"/>
      <w:numFmt w:val="decimal"/>
      <w:lvlText w:val="%1."/>
      <w:lvlJc w:val="left"/>
      <w:pPr>
        <w:ind w:left="72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1"/>
  </w:num>
  <w:num w:numId="4">
    <w:abstractNumId w:val="19"/>
  </w:num>
  <w:num w:numId="5">
    <w:abstractNumId w:val="24"/>
  </w:num>
  <w:num w:numId="6">
    <w:abstractNumId w:val="5"/>
  </w:num>
  <w:num w:numId="7">
    <w:abstractNumId w:val="2"/>
  </w:num>
  <w:num w:numId="8">
    <w:abstractNumId w:val="17"/>
  </w:num>
  <w:num w:numId="9">
    <w:abstractNumId w:val="21"/>
  </w:num>
  <w:num w:numId="10">
    <w:abstractNumId w:val="6"/>
  </w:num>
  <w:num w:numId="11">
    <w:abstractNumId w:val="15"/>
  </w:num>
  <w:num w:numId="12">
    <w:abstractNumId w:val="1"/>
  </w:num>
  <w:num w:numId="13">
    <w:abstractNumId w:val="8"/>
  </w:num>
  <w:num w:numId="14">
    <w:abstractNumId w:val="10"/>
  </w:num>
  <w:num w:numId="15">
    <w:abstractNumId w:val="16"/>
  </w:num>
  <w:num w:numId="16">
    <w:abstractNumId w:val="0"/>
  </w:num>
  <w:num w:numId="17">
    <w:abstractNumId w:val="4"/>
  </w:num>
  <w:num w:numId="18">
    <w:abstractNumId w:val="7"/>
  </w:num>
  <w:num w:numId="19">
    <w:abstractNumId w:val="12"/>
  </w:num>
  <w:num w:numId="20">
    <w:abstractNumId w:val="3"/>
  </w:num>
  <w:num w:numId="21">
    <w:abstractNumId w:val="22"/>
  </w:num>
  <w:num w:numId="22">
    <w:abstractNumId w:val="14"/>
  </w:num>
  <w:num w:numId="23">
    <w:abstractNumId w:val="18"/>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05DDF"/>
    <w:rsid w:val="0005156C"/>
    <w:rsid w:val="00170E49"/>
    <w:rsid w:val="00230C4B"/>
    <w:rsid w:val="00264FCE"/>
    <w:rsid w:val="00324010"/>
    <w:rsid w:val="00415FF9"/>
    <w:rsid w:val="00680C69"/>
    <w:rsid w:val="00844C8B"/>
    <w:rsid w:val="0089477D"/>
    <w:rsid w:val="00911DD6"/>
    <w:rsid w:val="009A0CC5"/>
    <w:rsid w:val="009E2489"/>
    <w:rsid w:val="00CC2595"/>
    <w:rsid w:val="00D356CD"/>
    <w:rsid w:val="00E25868"/>
    <w:rsid w:val="00E32757"/>
    <w:rsid w:val="00E9131C"/>
    <w:rsid w:val="00ED39CA"/>
    <w:rsid w:val="00FF3F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DD6"/>
    <w:rPr>
      <w:sz w:val="24"/>
      <w:lang w:val="en-US" w:eastAsia="en-US"/>
    </w:rPr>
  </w:style>
  <w:style w:type="paragraph" w:styleId="Heading1">
    <w:name w:val="heading 1"/>
    <w:basedOn w:val="Normal"/>
    <w:next w:val="Normal"/>
    <w:qFormat/>
    <w:rsid w:val="00911DD6"/>
    <w:pPr>
      <w:keepNext/>
      <w:jc w:val="center"/>
      <w:outlineLvl w:val="0"/>
    </w:pPr>
    <w:rPr>
      <w:b/>
      <w:u w:val="single"/>
      <w:lang w:val="en-GB"/>
    </w:rPr>
  </w:style>
  <w:style w:type="paragraph" w:styleId="Heading2">
    <w:name w:val="heading 2"/>
    <w:basedOn w:val="Normal"/>
    <w:next w:val="Normal"/>
    <w:qFormat/>
    <w:rsid w:val="00911DD6"/>
    <w:pPr>
      <w:keepNext/>
      <w:jc w:val="center"/>
      <w:outlineLvl w:val="1"/>
    </w:pPr>
    <w:rPr>
      <w:b/>
      <w:lang w:val="en-GB"/>
    </w:rPr>
  </w:style>
  <w:style w:type="paragraph" w:styleId="Heading3">
    <w:name w:val="heading 3"/>
    <w:basedOn w:val="Normal"/>
    <w:next w:val="Normal"/>
    <w:qFormat/>
    <w:rsid w:val="00911DD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1DD6"/>
    <w:rPr>
      <w:rFonts w:ascii="Arial" w:hAnsi="Arial"/>
    </w:rPr>
  </w:style>
  <w:style w:type="paragraph" w:styleId="Header">
    <w:name w:val="header"/>
    <w:basedOn w:val="Normal"/>
    <w:rsid w:val="00911DD6"/>
    <w:pPr>
      <w:tabs>
        <w:tab w:val="center" w:pos="4320"/>
        <w:tab w:val="right" w:pos="8640"/>
      </w:tabs>
    </w:pPr>
  </w:style>
  <w:style w:type="paragraph" w:styleId="Footer">
    <w:name w:val="footer"/>
    <w:basedOn w:val="Normal"/>
    <w:rsid w:val="00911DD6"/>
    <w:pPr>
      <w:tabs>
        <w:tab w:val="center" w:pos="4320"/>
        <w:tab w:val="right" w:pos="8640"/>
      </w:tabs>
    </w:pPr>
  </w:style>
  <w:style w:type="character" w:styleId="PageNumber">
    <w:name w:val="page number"/>
    <w:basedOn w:val="DefaultParagraphFont"/>
    <w:rsid w:val="00911DD6"/>
  </w:style>
  <w:style w:type="character" w:styleId="LineNumber">
    <w:name w:val="line number"/>
    <w:basedOn w:val="DefaultParagraphFont"/>
    <w:rsid w:val="00911DD6"/>
  </w:style>
  <w:style w:type="paragraph" w:styleId="BodyTextIndent">
    <w:name w:val="Body Text Indent"/>
    <w:basedOn w:val="Normal"/>
    <w:rsid w:val="00911DD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886911"/>
    <w:pPr>
      <w:spacing w:after="120"/>
    </w:pPr>
  </w:style>
  <w:style w:type="character" w:customStyle="1" w:styleId="BodyTextChar">
    <w:name w:val="Body Text Char"/>
    <w:basedOn w:val="DefaultParagraphFont"/>
    <w:link w:val="BodyText"/>
    <w:rsid w:val="00886911"/>
    <w:rPr>
      <w:sz w:val="24"/>
    </w:rPr>
  </w:style>
  <w:style w:type="paragraph" w:customStyle="1" w:styleId="ColorfulList-Accent11">
    <w:name w:val="Colorful List - Accent 11"/>
    <w:basedOn w:val="Normal"/>
    <w:uiPriority w:val="34"/>
    <w:qFormat/>
    <w:rsid w:val="00E220E9"/>
    <w:pPr>
      <w:ind w:left="720"/>
      <w:contextualSpacing/>
    </w:pPr>
    <w:rPr>
      <w:rFonts w:ascii="Cambria" w:eastAsia="Cambria" w:hAnsi="Cambria"/>
      <w:szCs w:val="24"/>
    </w:rPr>
  </w:style>
  <w:style w:type="paragraph" w:styleId="BalloonText">
    <w:name w:val="Balloon Text"/>
    <w:basedOn w:val="Normal"/>
    <w:link w:val="BalloonTextChar"/>
    <w:rsid w:val="00E32757"/>
    <w:rPr>
      <w:rFonts w:ascii="Tahoma" w:hAnsi="Tahoma" w:cs="Tahoma"/>
      <w:sz w:val="16"/>
      <w:szCs w:val="16"/>
    </w:rPr>
  </w:style>
  <w:style w:type="character" w:customStyle="1" w:styleId="BalloonTextChar">
    <w:name w:val="Balloon Text Char"/>
    <w:basedOn w:val="DefaultParagraphFont"/>
    <w:link w:val="BalloonText"/>
    <w:rsid w:val="00E32757"/>
    <w:rPr>
      <w:rFonts w:ascii="Tahoma" w:hAnsi="Tahoma" w:cs="Tahoma"/>
      <w:sz w:val="16"/>
      <w:szCs w:val="16"/>
      <w:lang w:val="en-US" w:eastAsia="en-US"/>
    </w:rPr>
  </w:style>
  <w:style w:type="paragraph" w:styleId="ListParagraph">
    <w:name w:val="List Paragraph"/>
    <w:basedOn w:val="Normal"/>
    <w:qFormat/>
    <w:rsid w:val="00E32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981197-C25A-42E8-AF87-52A05C5034D6}"/>
</file>

<file path=customXml/itemProps2.xml><?xml version="1.0" encoding="utf-8"?>
<ds:datastoreItem xmlns:ds="http://schemas.openxmlformats.org/officeDocument/2006/customXml" ds:itemID="{4E07B468-6902-41BA-941D-F0639D9A56E4}"/>
</file>

<file path=customXml/itemProps3.xml><?xml version="1.0" encoding="utf-8"?>
<ds:datastoreItem xmlns:ds="http://schemas.openxmlformats.org/officeDocument/2006/customXml" ds:itemID="{E8F938C8-80D9-47D1-901F-671569FB9432}"/>
</file>

<file path=docProps/app.xml><?xml version="1.0" encoding="utf-8"?>
<Properties xmlns="http://schemas.openxmlformats.org/officeDocument/2006/extended-properties" xmlns:vt="http://schemas.openxmlformats.org/officeDocument/2006/docPropsVTypes">
  <Template>Normal.dotm</Template>
  <TotalTime>1</TotalTime>
  <Pages>7</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11548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2012-11-05T15:27:00Z</cp:lastPrinted>
  <dcterms:created xsi:type="dcterms:W3CDTF">2011-06-01T15:42:00Z</dcterms:created>
  <dcterms:modified xsi:type="dcterms:W3CDTF">2012-11-05T15:27:00Z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9534600</vt:r8>
  </property>
</Properties>
</file>